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5437F237" w14:textId="77777777" w:rsidR="00131E51" w:rsidRDefault="00131E51" w:rsidP="007C13EC">
      <w:pPr>
        <w:pStyle w:val="Heading1a"/>
        <w:keepNext w:val="0"/>
        <w:keepLines w:val="0"/>
        <w:tabs>
          <w:tab w:val="clear" w:pos="-720"/>
        </w:tabs>
        <w:suppressAutoHyphens w:val="0"/>
        <w:rPr>
          <w:smallCaps w:val="0"/>
          <w:spacing w:val="-2"/>
          <w:sz w:val="22"/>
          <w:szCs w:val="2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0DBC1977" w:rsidR="005A16AF" w:rsidRPr="00E62241" w:rsidRDefault="00F571C7" w:rsidP="005A16AF">
      <w:pPr>
        <w:suppressAutoHyphens/>
        <w:rPr>
          <w:rFonts w:ascii="Times New Roman" w:hAnsi="Times New Roman"/>
          <w:b/>
          <w:spacing w:val="-2"/>
          <w:sz w:val="24"/>
        </w:rPr>
      </w:pPr>
      <w:r w:rsidRPr="00F571C7">
        <w:rPr>
          <w:rFonts w:ascii="Times New Roman" w:hAnsi="Times New Roman"/>
          <w:b/>
          <w:spacing w:val="-2"/>
          <w:sz w:val="24"/>
        </w:rPr>
        <w:t>Local Infrastructure and Institutional Development (LIID) Project</w:t>
      </w:r>
    </w:p>
    <w:p w14:paraId="4F1BE01C" w14:textId="261075C0" w:rsidR="009830E4" w:rsidRDefault="005A16AF" w:rsidP="00F72CD1">
      <w:pPr>
        <w:pStyle w:val="BodyText"/>
        <w:rPr>
          <w:rFonts w:ascii="Times New Roman" w:hAnsi="Times New Roman"/>
        </w:rPr>
      </w:pPr>
      <w:r w:rsidRPr="00D65D0B">
        <w:rPr>
          <w:rFonts w:ascii="Times New Roman" w:hAnsi="Times New Roman"/>
          <w:b/>
        </w:rPr>
        <w:t xml:space="preserve">Project ID No. </w:t>
      </w:r>
      <w:r w:rsidR="00F571C7" w:rsidRPr="00F571C7">
        <w:rPr>
          <w:rFonts w:ascii="Times New Roman" w:hAnsi="Times New Roman"/>
          <w:b/>
        </w:rPr>
        <w:t>P174251</w:t>
      </w:r>
      <w:r w:rsidR="00EC50B8" w:rsidDel="00EC50B8">
        <w:rPr>
          <w:rFonts w:ascii="Times New Roman" w:hAnsi="Times New Roman"/>
        </w:rPr>
        <w:t xml:space="preserve"> </w:t>
      </w:r>
    </w:p>
    <w:p w14:paraId="7B71613F" w14:textId="34F6D7BD" w:rsidR="001A5D44" w:rsidRDefault="00EC50B8">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359082BE" w14:textId="1561C975" w:rsidR="006A2D75" w:rsidRPr="00F626FC" w:rsidRDefault="00F626FC" w:rsidP="006A2D75">
      <w:pPr>
        <w:suppressAutoHyphens/>
        <w:jc w:val="both"/>
        <w:rPr>
          <w:rFonts w:ascii="Times New Roman" w:hAnsi="Times New Roman"/>
          <w:b/>
          <w:sz w:val="24"/>
          <w:szCs w:val="24"/>
        </w:rPr>
      </w:pPr>
      <w:r w:rsidRPr="00F626FC">
        <w:rPr>
          <w:rFonts w:ascii="Times New Roman" w:hAnsi="Times New Roman"/>
          <w:b/>
          <w:sz w:val="24"/>
          <w:szCs w:val="24"/>
        </w:rPr>
        <w:t>Civil engineering specialist - road engineer</w:t>
      </w:r>
      <w:r>
        <w:rPr>
          <w:rFonts w:ascii="Times New Roman" w:hAnsi="Times New Roman"/>
          <w:b/>
          <w:sz w:val="24"/>
          <w:szCs w:val="24"/>
        </w:rPr>
        <w:t xml:space="preserve"> 4</w:t>
      </w:r>
      <w:r w:rsidR="000B0994" w:rsidRPr="00F626FC">
        <w:rPr>
          <w:rFonts w:ascii="Times New Roman" w:hAnsi="Times New Roman"/>
          <w:b/>
          <w:sz w:val="24"/>
          <w:szCs w:val="24"/>
        </w:rPr>
        <w:t xml:space="preserve"> </w:t>
      </w:r>
      <w:r w:rsidR="00AF40C9" w:rsidRPr="00F626FC">
        <w:rPr>
          <w:rFonts w:ascii="Times New Roman" w:hAnsi="Times New Roman"/>
          <w:b/>
          <w:sz w:val="24"/>
          <w:szCs w:val="24"/>
        </w:rPr>
        <w:t xml:space="preserve">(full-time), Reference No. </w:t>
      </w:r>
      <w:r w:rsidR="001A5D44" w:rsidRPr="00F626FC">
        <w:rPr>
          <w:rFonts w:ascii="Times New Roman" w:hAnsi="Times New Roman"/>
          <w:b/>
          <w:sz w:val="24"/>
          <w:szCs w:val="24"/>
        </w:rPr>
        <w:t>SER-</w:t>
      </w:r>
      <w:r w:rsidR="00BE4AD6" w:rsidRPr="00F626FC">
        <w:rPr>
          <w:rFonts w:ascii="Times New Roman" w:hAnsi="Times New Roman"/>
          <w:b/>
          <w:sz w:val="24"/>
          <w:szCs w:val="24"/>
        </w:rPr>
        <w:t>LIID</w:t>
      </w:r>
      <w:r w:rsidR="001A5D44" w:rsidRPr="00F626FC">
        <w:rPr>
          <w:rFonts w:ascii="Times New Roman" w:hAnsi="Times New Roman"/>
          <w:b/>
          <w:sz w:val="24"/>
          <w:szCs w:val="24"/>
        </w:rPr>
        <w:t>-IC-CS-</w:t>
      </w:r>
      <w:r w:rsidR="005A16AF" w:rsidRPr="00F626FC">
        <w:rPr>
          <w:rFonts w:ascii="Times New Roman" w:hAnsi="Times New Roman"/>
          <w:b/>
          <w:sz w:val="24"/>
          <w:szCs w:val="24"/>
        </w:rPr>
        <w:t>2</w:t>
      </w:r>
      <w:r w:rsidR="003C6DE1" w:rsidRPr="00F626FC">
        <w:rPr>
          <w:rFonts w:ascii="Times New Roman" w:hAnsi="Times New Roman"/>
          <w:b/>
          <w:sz w:val="24"/>
          <w:szCs w:val="24"/>
        </w:rPr>
        <w:t>5</w:t>
      </w:r>
      <w:r w:rsidR="00F72CD1" w:rsidRPr="00F626FC">
        <w:rPr>
          <w:rFonts w:ascii="Times New Roman" w:hAnsi="Times New Roman"/>
          <w:b/>
          <w:sz w:val="24"/>
          <w:szCs w:val="24"/>
        </w:rPr>
        <w:t>-</w:t>
      </w:r>
      <w:r>
        <w:rPr>
          <w:rFonts w:ascii="Times New Roman" w:hAnsi="Times New Roman"/>
          <w:b/>
          <w:sz w:val="24"/>
          <w:szCs w:val="24"/>
        </w:rPr>
        <w:t>54</w:t>
      </w:r>
      <w:r w:rsidR="006A2D75">
        <w:rPr>
          <w:rFonts w:ascii="Times New Roman" w:hAnsi="Times New Roman"/>
          <w:b/>
          <w:sz w:val="24"/>
          <w:szCs w:val="24"/>
        </w:rPr>
        <w:t xml:space="preserve"> and </w:t>
      </w:r>
      <w:r w:rsidR="006A2D75" w:rsidRPr="00F626FC">
        <w:rPr>
          <w:rFonts w:ascii="Times New Roman" w:hAnsi="Times New Roman"/>
          <w:b/>
          <w:sz w:val="24"/>
          <w:szCs w:val="24"/>
        </w:rPr>
        <w:t>Civil engineering specialist - road engineer</w:t>
      </w:r>
      <w:r w:rsidR="006A2D75">
        <w:rPr>
          <w:rFonts w:ascii="Times New Roman" w:hAnsi="Times New Roman"/>
          <w:b/>
          <w:sz w:val="24"/>
          <w:szCs w:val="24"/>
        </w:rPr>
        <w:t xml:space="preserve"> 5</w:t>
      </w:r>
      <w:r w:rsidR="006A2D75" w:rsidRPr="00F626FC">
        <w:rPr>
          <w:rFonts w:ascii="Times New Roman" w:hAnsi="Times New Roman"/>
          <w:b/>
          <w:sz w:val="24"/>
          <w:szCs w:val="24"/>
        </w:rPr>
        <w:t xml:space="preserve"> (full-time), Reference No. SER-LIID-IC-CS-25-</w:t>
      </w:r>
      <w:r w:rsidR="006A2D75">
        <w:rPr>
          <w:rFonts w:ascii="Times New Roman" w:hAnsi="Times New Roman"/>
          <w:b/>
          <w:sz w:val="24"/>
          <w:szCs w:val="24"/>
        </w:rPr>
        <w:t xml:space="preserve">54 </w:t>
      </w:r>
    </w:p>
    <w:p w14:paraId="47ACA758" w14:textId="03F484ED" w:rsidR="001A5D44" w:rsidRPr="00F626FC" w:rsidRDefault="001A5D44" w:rsidP="00F626FC">
      <w:pPr>
        <w:suppressAutoHyphens/>
        <w:jc w:val="both"/>
        <w:rPr>
          <w:rFonts w:ascii="Times New Roman" w:hAnsi="Times New Roman"/>
          <w:b/>
          <w:sz w:val="24"/>
          <w:szCs w:val="24"/>
        </w:rPr>
      </w:pP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9783722" w14:textId="6122FEFE" w:rsidR="00BE4AD6" w:rsidRPr="007C31FA" w:rsidRDefault="00B84D53" w:rsidP="00BE4AD6">
      <w:pPr>
        <w:suppressAutoHyphens/>
        <w:jc w:val="both"/>
        <w:rPr>
          <w:rFonts w:ascii="Times New Roman" w:hAnsi="Times New Roman"/>
          <w:spacing w:val="-2"/>
          <w:sz w:val="24"/>
          <w:szCs w:val="24"/>
        </w:rPr>
      </w:pPr>
      <w:r w:rsidRPr="00B84D53">
        <w:rPr>
          <w:rFonts w:ascii="Times New Roman" w:hAnsi="Times New Roman"/>
          <w:spacing w:val="-2"/>
          <w:sz w:val="24"/>
          <w:szCs w:val="24"/>
        </w:rPr>
        <w:t xml:space="preserve">The Republic of Serbia has received financing from the World Bank and the Agency Francaise de Development toward the cost of the Serbia Local Infrastructure and Institutional Development (LIID) </w:t>
      </w:r>
      <w:proofErr w:type="gramStart"/>
      <w:r w:rsidRPr="00B84D53">
        <w:rPr>
          <w:rFonts w:ascii="Times New Roman" w:hAnsi="Times New Roman"/>
          <w:spacing w:val="-2"/>
          <w:sz w:val="24"/>
          <w:szCs w:val="24"/>
        </w:rPr>
        <w:t>Project, and</w:t>
      </w:r>
      <w:proofErr w:type="gramEnd"/>
      <w:r w:rsidRPr="00B84D53">
        <w:rPr>
          <w:rFonts w:ascii="Times New Roman" w:hAnsi="Times New Roman"/>
          <w:spacing w:val="-2"/>
          <w:sz w:val="24"/>
          <w:szCs w:val="24"/>
        </w:rPr>
        <w:t xml:space="preserve"> intends to apply part of the proceeds to payments for goods, works, non-consulting services and consulting services to be procured under this project</w:t>
      </w:r>
      <w:r w:rsidR="00F2781B">
        <w:rPr>
          <w:rFonts w:ascii="Times New Roman" w:hAnsi="Times New Roman"/>
          <w:sz w:val="24"/>
          <w:szCs w:val="24"/>
        </w:rPr>
        <w:t>.</w:t>
      </w:r>
    </w:p>
    <w:p w14:paraId="4561563D" w14:textId="77777777" w:rsidR="00916E24" w:rsidRPr="00217E25" w:rsidRDefault="00916E24" w:rsidP="00916E24">
      <w:pPr>
        <w:suppressAutoHyphens/>
        <w:jc w:val="both"/>
        <w:rPr>
          <w:rFonts w:ascii="Times New Roman" w:hAnsi="Times New Roman"/>
          <w:spacing w:val="-2"/>
          <w:sz w:val="24"/>
          <w:szCs w:val="24"/>
        </w:rPr>
      </w:pPr>
    </w:p>
    <w:p w14:paraId="530A755E" w14:textId="5E4D89F3" w:rsidR="00DC3271" w:rsidRDefault="00DC3271" w:rsidP="00DC3271">
      <w:pPr>
        <w:suppressAutoHyphens/>
        <w:jc w:val="both"/>
        <w:rPr>
          <w:rFonts w:ascii="Times New Roman" w:hAnsi="Times New Roman"/>
          <w:b/>
          <w:sz w:val="24"/>
          <w:szCs w:val="24"/>
        </w:rPr>
      </w:pPr>
      <w:r w:rsidRPr="007C31FA">
        <w:rPr>
          <w:rFonts w:ascii="Times New Roman" w:hAnsi="Times New Roman"/>
          <w:b/>
          <w:sz w:val="24"/>
          <w:szCs w:val="24"/>
        </w:rPr>
        <w:t>Scope of work</w:t>
      </w:r>
    </w:p>
    <w:p w14:paraId="5FB21135" w14:textId="77777777" w:rsidR="000B0994" w:rsidRDefault="000B0994" w:rsidP="00DC3271">
      <w:pPr>
        <w:suppressAutoHyphens/>
        <w:jc w:val="both"/>
        <w:rPr>
          <w:rFonts w:ascii="Times New Roman" w:hAnsi="Times New Roman"/>
          <w:b/>
          <w:sz w:val="24"/>
          <w:szCs w:val="24"/>
        </w:rPr>
      </w:pPr>
    </w:p>
    <w:p w14:paraId="274C156A"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The Ministry of Construction, Transport and Infrastructure (MCTI) intends to engage a highly qualified individual consultant - Civil engineering specialist - Road Engineer, to provide services as a </w:t>
      </w:r>
      <w:proofErr w:type="gramStart"/>
      <w:r w:rsidRPr="00F626FC">
        <w:rPr>
          <w:rFonts w:ascii="Times New Roman" w:hAnsi="Times New Roman"/>
          <w:spacing w:val="-2"/>
          <w:sz w:val="24"/>
          <w:szCs w:val="24"/>
        </w:rPr>
        <w:t>full time</w:t>
      </w:r>
      <w:proofErr w:type="gramEnd"/>
      <w:r w:rsidRPr="00F626FC">
        <w:rPr>
          <w:rFonts w:ascii="Times New Roman" w:hAnsi="Times New Roman"/>
          <w:spacing w:val="-2"/>
          <w:sz w:val="24"/>
          <w:szCs w:val="24"/>
        </w:rPr>
        <w:t xml:space="preserve"> member of the PIU. Road Engineer will perform tasks of the LIID Project which are related to urban transport system development with the </w:t>
      </w:r>
      <w:proofErr w:type="gramStart"/>
      <w:r w:rsidRPr="00F626FC">
        <w:rPr>
          <w:rFonts w:ascii="Times New Roman" w:hAnsi="Times New Roman"/>
          <w:spacing w:val="-2"/>
          <w:sz w:val="24"/>
          <w:szCs w:val="24"/>
        </w:rPr>
        <w:t>main focus</w:t>
      </w:r>
      <w:proofErr w:type="gramEnd"/>
      <w:r w:rsidRPr="00F626FC">
        <w:rPr>
          <w:rFonts w:ascii="Times New Roman" w:hAnsi="Times New Roman"/>
          <w:spacing w:val="-2"/>
          <w:sz w:val="24"/>
          <w:szCs w:val="24"/>
        </w:rPr>
        <w:t xml:space="preserve"> of Component 1: Climate Smart Mobility. Activities in this component are directed towards </w:t>
      </w:r>
      <w:proofErr w:type="gramStart"/>
      <w:r w:rsidRPr="00F626FC">
        <w:rPr>
          <w:rFonts w:ascii="Times New Roman" w:hAnsi="Times New Roman"/>
          <w:spacing w:val="-2"/>
          <w:sz w:val="24"/>
          <w:szCs w:val="24"/>
        </w:rPr>
        <w:t>improvement</w:t>
      </w:r>
      <w:proofErr w:type="gramEnd"/>
      <w:r w:rsidRPr="00F626FC">
        <w:rPr>
          <w:rFonts w:ascii="Times New Roman" w:hAnsi="Times New Roman"/>
          <w:spacing w:val="-2"/>
          <w:sz w:val="24"/>
          <w:szCs w:val="24"/>
        </w:rPr>
        <w:t xml:space="preserve"> transport </w:t>
      </w:r>
      <w:proofErr w:type="gramStart"/>
      <w:r w:rsidRPr="00F626FC">
        <w:rPr>
          <w:rFonts w:ascii="Times New Roman" w:hAnsi="Times New Roman"/>
          <w:spacing w:val="-2"/>
          <w:sz w:val="24"/>
          <w:szCs w:val="24"/>
        </w:rPr>
        <w:t>infrastructure resilient</w:t>
      </w:r>
      <w:proofErr w:type="gramEnd"/>
      <w:r w:rsidRPr="00F626FC">
        <w:rPr>
          <w:rFonts w:ascii="Times New Roman" w:hAnsi="Times New Roman"/>
          <w:spacing w:val="-2"/>
          <w:sz w:val="24"/>
          <w:szCs w:val="24"/>
        </w:rPr>
        <w:t xml:space="preserve"> applying sustainable transport planning approach.  The objective is to improve existing transport and associated infrastructure to support climate smart mobility and a move toward safe, green, and clean transportations system. The main activities of civil engineering specialist are related to </w:t>
      </w:r>
      <w:proofErr w:type="gramStart"/>
      <w:r w:rsidRPr="00F626FC">
        <w:rPr>
          <w:rFonts w:ascii="Times New Roman" w:hAnsi="Times New Roman"/>
          <w:spacing w:val="-2"/>
          <w:sz w:val="24"/>
          <w:szCs w:val="24"/>
        </w:rPr>
        <w:t>ensure</w:t>
      </w:r>
      <w:proofErr w:type="gramEnd"/>
      <w:r w:rsidRPr="00F626FC">
        <w:rPr>
          <w:rFonts w:ascii="Times New Roman" w:hAnsi="Times New Roman"/>
          <w:spacing w:val="-2"/>
          <w:sz w:val="24"/>
          <w:szCs w:val="24"/>
        </w:rPr>
        <w:t xml:space="preserve"> implementation of design, construction, reconstruction, and rehabilitation activities of LGSs infrastructure with the </w:t>
      </w:r>
      <w:proofErr w:type="gramStart"/>
      <w:r w:rsidRPr="00F626FC">
        <w:rPr>
          <w:rFonts w:ascii="Times New Roman" w:hAnsi="Times New Roman"/>
          <w:spacing w:val="-2"/>
          <w:sz w:val="24"/>
          <w:szCs w:val="24"/>
        </w:rPr>
        <w:t>emphasize</w:t>
      </w:r>
      <w:proofErr w:type="gramEnd"/>
      <w:r w:rsidRPr="00F626FC">
        <w:rPr>
          <w:rFonts w:ascii="Times New Roman" w:hAnsi="Times New Roman"/>
          <w:spacing w:val="-2"/>
          <w:sz w:val="24"/>
          <w:szCs w:val="24"/>
        </w:rPr>
        <w:t xml:space="preserve"> on road infrastructure.   </w:t>
      </w:r>
    </w:p>
    <w:p w14:paraId="66461851"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The civil engineering specialist- road engineer will serve as the main PIU focal person responsible for local civil engineering projects and provide support to PIU in projects planning and implementation.    </w:t>
      </w:r>
    </w:p>
    <w:p w14:paraId="212E58B3"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The Civil engineering specialist- Road Engineer works under the supervision of the Head of PIU and will be primarily and ultimately responsible for:</w:t>
      </w:r>
    </w:p>
    <w:p w14:paraId="0A0D9330"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Support the Head and Deputy Head of PIU in organizing, coordinating, integrating, and monitoring operations of the PIU and the institutions involved in the Project, both at the PIU premises and in the field, during its preparation and </w:t>
      </w:r>
      <w:proofErr w:type="gramStart"/>
      <w:r w:rsidRPr="00F626FC">
        <w:rPr>
          <w:rFonts w:ascii="Times New Roman" w:hAnsi="Times New Roman"/>
          <w:spacing w:val="-2"/>
          <w:sz w:val="24"/>
          <w:szCs w:val="24"/>
        </w:rPr>
        <w:t>implementation;</w:t>
      </w:r>
      <w:proofErr w:type="gramEnd"/>
    </w:p>
    <w:p w14:paraId="45D448D7"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Ensure management of all road management activities (planning, implementation, supervision, monitoring) in conjunction with the communities, </w:t>
      </w:r>
      <w:proofErr w:type="gramStart"/>
      <w:r w:rsidRPr="00F626FC">
        <w:rPr>
          <w:rFonts w:ascii="Times New Roman" w:hAnsi="Times New Roman"/>
          <w:spacing w:val="-2"/>
          <w:sz w:val="24"/>
          <w:szCs w:val="24"/>
        </w:rPr>
        <w:t>in order to</w:t>
      </w:r>
      <w:proofErr w:type="gramEnd"/>
      <w:r w:rsidRPr="00F626FC">
        <w:rPr>
          <w:rFonts w:ascii="Times New Roman" w:hAnsi="Times New Roman"/>
          <w:spacing w:val="-2"/>
          <w:sz w:val="24"/>
          <w:szCs w:val="24"/>
        </w:rPr>
        <w:t xml:space="preserve"> optimize community’s broader mobility needs in relation to public transport services, active mobility, resilience, security, and </w:t>
      </w:r>
      <w:proofErr w:type="gramStart"/>
      <w:r w:rsidRPr="00F626FC">
        <w:rPr>
          <w:rFonts w:ascii="Times New Roman" w:hAnsi="Times New Roman"/>
          <w:spacing w:val="-2"/>
          <w:sz w:val="24"/>
          <w:szCs w:val="24"/>
        </w:rPr>
        <w:t>safety;</w:t>
      </w:r>
      <w:proofErr w:type="gramEnd"/>
    </w:p>
    <w:p w14:paraId="7BFB46FB"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Provide technical input, administrative and managerial support to the municipalities in the process of </w:t>
      </w:r>
      <w:proofErr w:type="gramStart"/>
      <w:r w:rsidRPr="00F626FC">
        <w:rPr>
          <w:rFonts w:ascii="Times New Roman" w:hAnsi="Times New Roman"/>
          <w:spacing w:val="-2"/>
          <w:sz w:val="24"/>
          <w:szCs w:val="24"/>
        </w:rPr>
        <w:t>preparation</w:t>
      </w:r>
      <w:proofErr w:type="gramEnd"/>
      <w:r w:rsidRPr="00F626FC">
        <w:rPr>
          <w:rFonts w:ascii="Times New Roman" w:hAnsi="Times New Roman"/>
          <w:spacing w:val="-2"/>
          <w:sz w:val="24"/>
          <w:szCs w:val="24"/>
        </w:rPr>
        <w:t xml:space="preserve"> the design documents and improving the quality of the design </w:t>
      </w:r>
      <w:proofErr w:type="gramStart"/>
      <w:r w:rsidRPr="00F626FC">
        <w:rPr>
          <w:rFonts w:ascii="Times New Roman" w:hAnsi="Times New Roman"/>
          <w:spacing w:val="-2"/>
          <w:sz w:val="24"/>
          <w:szCs w:val="24"/>
        </w:rPr>
        <w:t>documents;</w:t>
      </w:r>
      <w:proofErr w:type="gramEnd"/>
    </w:p>
    <w:p w14:paraId="71DEF415"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lastRenderedPageBreak/>
        <w:t xml:space="preserve">Provide technical input in the preparation of Procurement Documents, Requests for Proposals, in preparing relevant technical documents </w:t>
      </w:r>
      <w:proofErr w:type="gramStart"/>
      <w:r w:rsidRPr="00F626FC">
        <w:rPr>
          <w:rFonts w:ascii="Times New Roman" w:hAnsi="Times New Roman"/>
          <w:spacing w:val="-2"/>
          <w:sz w:val="24"/>
          <w:szCs w:val="24"/>
        </w:rPr>
        <w:t>as</w:t>
      </w:r>
      <w:proofErr w:type="gramEnd"/>
      <w:r w:rsidRPr="00F626FC">
        <w:rPr>
          <w:rFonts w:ascii="Times New Roman" w:hAnsi="Times New Roman"/>
          <w:spacing w:val="-2"/>
          <w:sz w:val="24"/>
          <w:szCs w:val="24"/>
        </w:rPr>
        <w:t xml:space="preserve"> Terms of References, Technical Specifications, </w:t>
      </w:r>
      <w:proofErr w:type="gramStart"/>
      <w:r w:rsidRPr="00F626FC">
        <w:rPr>
          <w:rFonts w:ascii="Times New Roman" w:hAnsi="Times New Roman"/>
          <w:spacing w:val="-2"/>
          <w:sz w:val="24"/>
          <w:szCs w:val="24"/>
        </w:rPr>
        <w:t>etc.;</w:t>
      </w:r>
      <w:proofErr w:type="gramEnd"/>
    </w:p>
    <w:p w14:paraId="1146AEDC"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Review and evaluate contractors’/consultants’ technical documentation, drawings, designs, working schedule, health and </w:t>
      </w:r>
      <w:proofErr w:type="gramStart"/>
      <w:r w:rsidRPr="00F626FC">
        <w:rPr>
          <w:rFonts w:ascii="Times New Roman" w:hAnsi="Times New Roman"/>
          <w:spacing w:val="-2"/>
          <w:sz w:val="24"/>
          <w:szCs w:val="24"/>
        </w:rPr>
        <w:t>safety;</w:t>
      </w:r>
      <w:proofErr w:type="gramEnd"/>
    </w:p>
    <w:p w14:paraId="5FAEF0AE"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Coordination of design process and acceptance of the final </w:t>
      </w:r>
      <w:proofErr w:type="gramStart"/>
      <w:r w:rsidRPr="00F626FC">
        <w:rPr>
          <w:rFonts w:ascii="Times New Roman" w:hAnsi="Times New Roman"/>
          <w:spacing w:val="-2"/>
          <w:sz w:val="24"/>
          <w:szCs w:val="24"/>
        </w:rPr>
        <w:t>design;</w:t>
      </w:r>
      <w:proofErr w:type="gramEnd"/>
    </w:p>
    <w:p w14:paraId="55543D58"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Monitoring Works Execution - Ensure implementation of the construction/reconstruction/rehabilitation/upgrading activities against the timeline/critical paths, quality, quantities, safety, project monitoring </w:t>
      </w:r>
      <w:proofErr w:type="gramStart"/>
      <w:r w:rsidRPr="00F626FC">
        <w:rPr>
          <w:rFonts w:ascii="Times New Roman" w:hAnsi="Times New Roman"/>
          <w:spacing w:val="-2"/>
          <w:sz w:val="24"/>
          <w:szCs w:val="24"/>
        </w:rPr>
        <w:t>indicators;</w:t>
      </w:r>
      <w:proofErr w:type="gramEnd"/>
    </w:p>
    <w:p w14:paraId="1BC235A8"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Conduct regular on-site visits for design and construction verification and validation; this should lead to high quality execution, identification of areas for improvement and both conception and implementation of a corrective action </w:t>
      </w:r>
      <w:proofErr w:type="gramStart"/>
      <w:r w:rsidRPr="00F626FC">
        <w:rPr>
          <w:rFonts w:ascii="Times New Roman" w:hAnsi="Times New Roman"/>
          <w:spacing w:val="-2"/>
          <w:sz w:val="24"/>
          <w:szCs w:val="24"/>
        </w:rPr>
        <w:t>plan;</w:t>
      </w:r>
      <w:proofErr w:type="gramEnd"/>
      <w:r w:rsidRPr="00F626FC">
        <w:rPr>
          <w:rFonts w:ascii="Times New Roman" w:hAnsi="Times New Roman"/>
          <w:spacing w:val="-2"/>
          <w:sz w:val="24"/>
          <w:szCs w:val="24"/>
        </w:rPr>
        <w:t xml:space="preserve"> </w:t>
      </w:r>
    </w:p>
    <w:p w14:paraId="04913BF6"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Ensure that best practices of civil engineering should be incorporated in </w:t>
      </w:r>
      <w:proofErr w:type="gramStart"/>
      <w:r w:rsidRPr="00F626FC">
        <w:rPr>
          <w:rFonts w:ascii="Times New Roman" w:hAnsi="Times New Roman"/>
          <w:spacing w:val="-2"/>
          <w:sz w:val="24"/>
          <w:szCs w:val="24"/>
        </w:rPr>
        <w:t>projects;</w:t>
      </w:r>
      <w:proofErr w:type="gramEnd"/>
    </w:p>
    <w:p w14:paraId="52B5FC3F"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Provide support in training/capacity-building activities that will build local government capacity as well as internal training as needed on project-related matters to the PIU staff, the MCTI, LSGs, and other ministries, and other relevant </w:t>
      </w:r>
      <w:proofErr w:type="gramStart"/>
      <w:r w:rsidRPr="00F626FC">
        <w:rPr>
          <w:rFonts w:ascii="Times New Roman" w:hAnsi="Times New Roman"/>
          <w:spacing w:val="-2"/>
          <w:sz w:val="24"/>
          <w:szCs w:val="24"/>
        </w:rPr>
        <w:t>stakeholders;</w:t>
      </w:r>
      <w:proofErr w:type="gramEnd"/>
    </w:p>
    <w:p w14:paraId="2A9AD95A"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Ensure </w:t>
      </w:r>
      <w:proofErr w:type="gramStart"/>
      <w:r w:rsidRPr="00F626FC">
        <w:rPr>
          <w:rFonts w:ascii="Times New Roman" w:hAnsi="Times New Roman"/>
          <w:spacing w:val="-2"/>
          <w:sz w:val="24"/>
          <w:szCs w:val="24"/>
        </w:rPr>
        <w:t>team-work</w:t>
      </w:r>
      <w:proofErr w:type="gramEnd"/>
      <w:r w:rsidRPr="00F626FC">
        <w:rPr>
          <w:rFonts w:ascii="Times New Roman" w:hAnsi="Times New Roman"/>
          <w:spacing w:val="-2"/>
          <w:sz w:val="24"/>
          <w:szCs w:val="24"/>
        </w:rPr>
        <w:t xml:space="preserve"> with the other Project </w:t>
      </w:r>
      <w:proofErr w:type="gramStart"/>
      <w:r w:rsidRPr="00F626FC">
        <w:rPr>
          <w:rFonts w:ascii="Times New Roman" w:hAnsi="Times New Roman"/>
          <w:spacing w:val="-2"/>
          <w:sz w:val="24"/>
          <w:szCs w:val="24"/>
        </w:rPr>
        <w:t>Officers;</w:t>
      </w:r>
      <w:proofErr w:type="gramEnd"/>
    </w:p>
    <w:p w14:paraId="11910AB8"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Liaise with the PIU staff and with all relevant Ministries /Municipalities and their focal points / designers / agencies / project beneficiaries regarding mobility, public transport services, active mobility, resilience, security, and </w:t>
      </w:r>
      <w:proofErr w:type="gramStart"/>
      <w:r w:rsidRPr="00F626FC">
        <w:rPr>
          <w:rFonts w:ascii="Times New Roman" w:hAnsi="Times New Roman"/>
          <w:spacing w:val="-2"/>
          <w:sz w:val="24"/>
          <w:szCs w:val="24"/>
        </w:rPr>
        <w:t>safety;</w:t>
      </w:r>
      <w:proofErr w:type="gramEnd"/>
    </w:p>
    <w:p w14:paraId="0454F117"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Assist in the evaluation of bids and preparation of contract documents related to mobility and traffic </w:t>
      </w:r>
      <w:proofErr w:type="gramStart"/>
      <w:r w:rsidRPr="00F626FC">
        <w:rPr>
          <w:rFonts w:ascii="Times New Roman" w:hAnsi="Times New Roman"/>
          <w:spacing w:val="-2"/>
          <w:sz w:val="24"/>
          <w:szCs w:val="24"/>
        </w:rPr>
        <w:t>safety;</w:t>
      </w:r>
      <w:proofErr w:type="gramEnd"/>
    </w:p>
    <w:p w14:paraId="49B1B454"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Verify, validate and confirm the contractors’/</w:t>
      </w:r>
      <w:proofErr w:type="gramStart"/>
      <w:r w:rsidRPr="00F626FC">
        <w:rPr>
          <w:rFonts w:ascii="Times New Roman" w:hAnsi="Times New Roman"/>
          <w:spacing w:val="-2"/>
          <w:sz w:val="24"/>
          <w:szCs w:val="24"/>
        </w:rPr>
        <w:t>consultants</w:t>
      </w:r>
      <w:proofErr w:type="gramEnd"/>
      <w:r w:rsidRPr="00F626FC">
        <w:rPr>
          <w:rFonts w:ascii="Times New Roman" w:hAnsi="Times New Roman"/>
          <w:spacing w:val="-2"/>
          <w:sz w:val="24"/>
          <w:szCs w:val="24"/>
        </w:rPr>
        <w:t xml:space="preserve"> expenditures declared in the payment certificates/</w:t>
      </w:r>
      <w:proofErr w:type="gramStart"/>
      <w:r w:rsidRPr="00F626FC">
        <w:rPr>
          <w:rFonts w:ascii="Times New Roman" w:hAnsi="Times New Roman"/>
          <w:spacing w:val="-2"/>
          <w:sz w:val="24"/>
          <w:szCs w:val="24"/>
        </w:rPr>
        <w:t>invoices;</w:t>
      </w:r>
      <w:proofErr w:type="gramEnd"/>
    </w:p>
    <w:p w14:paraId="415FE477"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Ensure with PIU Officers the reporting mechanisms and documentation systems are in place, including drafting reports to the World Bank and Head of PIU: Cost, Time, Resources, and </w:t>
      </w:r>
      <w:proofErr w:type="gramStart"/>
      <w:r w:rsidRPr="00F626FC">
        <w:rPr>
          <w:rFonts w:ascii="Times New Roman" w:hAnsi="Times New Roman"/>
          <w:spacing w:val="-2"/>
          <w:sz w:val="24"/>
          <w:szCs w:val="24"/>
        </w:rPr>
        <w:t>Scope;</w:t>
      </w:r>
      <w:proofErr w:type="gramEnd"/>
    </w:p>
    <w:p w14:paraId="16CC7CEE"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Issue Monthly Progress Reports to the Head of PIU and brief her/him on progress and challenges while providing sound solutions to overcome implementation </w:t>
      </w:r>
      <w:proofErr w:type="gramStart"/>
      <w:r w:rsidRPr="00F626FC">
        <w:rPr>
          <w:rFonts w:ascii="Times New Roman" w:hAnsi="Times New Roman"/>
          <w:spacing w:val="-2"/>
          <w:sz w:val="24"/>
          <w:szCs w:val="24"/>
        </w:rPr>
        <w:t>difficulties;</w:t>
      </w:r>
      <w:proofErr w:type="gramEnd"/>
    </w:p>
    <w:p w14:paraId="3DE165D1" w14:textId="77777777" w:rsidR="00F626FC" w:rsidRPr="00F626FC"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Assisting the Head of PIU in preparing the PIU Reports (quarterly, midterm and completion</w:t>
      </w:r>
      <w:proofErr w:type="gramStart"/>
      <w:r w:rsidRPr="00F626FC">
        <w:rPr>
          <w:rFonts w:ascii="Times New Roman" w:hAnsi="Times New Roman"/>
          <w:spacing w:val="-2"/>
          <w:sz w:val="24"/>
          <w:szCs w:val="24"/>
        </w:rPr>
        <w:t>);</w:t>
      </w:r>
      <w:proofErr w:type="gramEnd"/>
    </w:p>
    <w:p w14:paraId="0D2C6915" w14:textId="0B0BD4FA" w:rsidR="000B0994" w:rsidRPr="000B0994" w:rsidRDefault="00F626FC" w:rsidP="00F626FC">
      <w:pPr>
        <w:numPr>
          <w:ilvl w:val="0"/>
          <w:numId w:val="24"/>
        </w:numPr>
        <w:jc w:val="both"/>
        <w:rPr>
          <w:rFonts w:ascii="Times New Roman" w:hAnsi="Times New Roman"/>
          <w:spacing w:val="-2"/>
          <w:sz w:val="24"/>
          <w:szCs w:val="24"/>
        </w:rPr>
      </w:pPr>
      <w:r w:rsidRPr="00F626FC">
        <w:rPr>
          <w:rFonts w:ascii="Times New Roman" w:hAnsi="Times New Roman"/>
          <w:spacing w:val="-2"/>
          <w:sz w:val="24"/>
          <w:szCs w:val="24"/>
        </w:rPr>
        <w:t xml:space="preserve">Perform other duties in support of project preparation and implementation, as </w:t>
      </w:r>
      <w:proofErr w:type="gramStart"/>
      <w:r w:rsidRPr="00F626FC">
        <w:rPr>
          <w:rFonts w:ascii="Times New Roman" w:hAnsi="Times New Roman"/>
          <w:spacing w:val="-2"/>
          <w:sz w:val="24"/>
          <w:szCs w:val="24"/>
        </w:rPr>
        <w:t>required</w:t>
      </w:r>
      <w:r w:rsidR="000B0994" w:rsidRPr="000B0994">
        <w:rPr>
          <w:rFonts w:ascii="Times New Roman" w:hAnsi="Times New Roman"/>
          <w:spacing w:val="-2"/>
          <w:sz w:val="24"/>
          <w:szCs w:val="24"/>
        </w:rPr>
        <w:t>;</w:t>
      </w:r>
      <w:proofErr w:type="gramEnd"/>
    </w:p>
    <w:p w14:paraId="616F0DF3" w14:textId="77777777" w:rsidR="003C6DE1" w:rsidRDefault="003C6DE1" w:rsidP="00DC3271">
      <w:pPr>
        <w:suppressAutoHyphens/>
        <w:jc w:val="both"/>
        <w:rPr>
          <w:rFonts w:ascii="Times New Roman" w:hAnsi="Times New Roman"/>
          <w:b/>
          <w:sz w:val="24"/>
          <w:szCs w:val="24"/>
        </w:rPr>
      </w:pPr>
    </w:p>
    <w:p w14:paraId="2E1BCAA6" w14:textId="77777777" w:rsidR="000B0994" w:rsidRPr="000B0994" w:rsidRDefault="000B0994" w:rsidP="000B0994">
      <w:pPr>
        <w:jc w:val="both"/>
        <w:rPr>
          <w:rFonts w:ascii="Times New Roman" w:hAnsi="Times New Roman"/>
          <w:spacing w:val="-2"/>
          <w:sz w:val="24"/>
          <w:szCs w:val="24"/>
        </w:rPr>
      </w:pPr>
      <w:r w:rsidRPr="000B0994">
        <w:rPr>
          <w:rFonts w:ascii="Times New Roman" w:hAnsi="Times New Roman"/>
          <w:spacing w:val="-2"/>
          <w:sz w:val="24"/>
          <w:szCs w:val="24"/>
        </w:rPr>
        <w:t xml:space="preserve">The Consultant shall provide full-time services for the life of the project, i.e., until November 30, 2028, with a probationary period of six (6) months. </w:t>
      </w:r>
    </w:p>
    <w:p w14:paraId="7969433E" w14:textId="7D0663C0" w:rsidR="00E8328B" w:rsidRDefault="000B0994" w:rsidP="000B0994">
      <w:pPr>
        <w:jc w:val="both"/>
        <w:rPr>
          <w:rFonts w:ascii="Times New Roman" w:hAnsi="Times New Roman"/>
          <w:spacing w:val="-2"/>
          <w:sz w:val="24"/>
          <w:szCs w:val="24"/>
        </w:rPr>
      </w:pPr>
      <w:r w:rsidRPr="000B0994">
        <w:rPr>
          <w:rFonts w:ascii="Times New Roman" w:hAnsi="Times New Roman"/>
          <w:spacing w:val="-2"/>
          <w:sz w:val="24"/>
          <w:szCs w:val="24"/>
        </w:rPr>
        <w:t xml:space="preserve">The Consultant shall not have other </w:t>
      </w:r>
      <w:proofErr w:type="gramStart"/>
      <w:r w:rsidRPr="000B0994">
        <w:rPr>
          <w:rFonts w:ascii="Times New Roman" w:hAnsi="Times New Roman"/>
          <w:spacing w:val="-2"/>
          <w:sz w:val="24"/>
          <w:szCs w:val="24"/>
        </w:rPr>
        <w:t>full time</w:t>
      </w:r>
      <w:proofErr w:type="gramEnd"/>
      <w:r w:rsidRPr="000B0994">
        <w:rPr>
          <w:rFonts w:ascii="Times New Roman" w:hAnsi="Times New Roman"/>
          <w:spacing w:val="-2"/>
          <w:sz w:val="24"/>
          <w:szCs w:val="24"/>
        </w:rPr>
        <w:t xml:space="preserve"> assignment during the engagement under this Contract.</w:t>
      </w:r>
    </w:p>
    <w:p w14:paraId="792DC172" w14:textId="77777777" w:rsidR="000B0994" w:rsidRPr="009D07CB" w:rsidRDefault="000B0994" w:rsidP="000B0994">
      <w:pPr>
        <w:jc w:val="both"/>
        <w:rPr>
          <w:rFonts w:ascii="Times New Roman" w:hAnsi="Times New Roman"/>
          <w:spacing w:val="-2"/>
          <w:sz w:val="24"/>
          <w:szCs w:val="24"/>
        </w:rPr>
      </w:pPr>
    </w:p>
    <w:p w14:paraId="08BCE7E2" w14:textId="5947FD36" w:rsidR="00473DE7" w:rsidRDefault="00473DE7" w:rsidP="00473DE7">
      <w:pPr>
        <w:jc w:val="both"/>
        <w:rPr>
          <w:rFonts w:ascii="Times New Roman" w:hAnsi="Times New Roman"/>
          <w:b/>
          <w:sz w:val="24"/>
          <w:szCs w:val="24"/>
        </w:rPr>
      </w:pPr>
      <w:r>
        <w:rPr>
          <w:rFonts w:ascii="Times New Roman" w:hAnsi="Times New Roman"/>
          <w:b/>
          <w:sz w:val="24"/>
          <w:szCs w:val="24"/>
        </w:rPr>
        <w:t>Required qualifications</w:t>
      </w:r>
      <w:r w:rsidR="00F02757" w:rsidRPr="00217E25">
        <w:rPr>
          <w:rFonts w:ascii="Times New Roman" w:hAnsi="Times New Roman"/>
          <w:b/>
          <w:sz w:val="24"/>
          <w:szCs w:val="24"/>
        </w:rPr>
        <w:t xml:space="preserve">: </w:t>
      </w:r>
    </w:p>
    <w:p w14:paraId="39C9E70B" w14:textId="77777777" w:rsidR="000B0994" w:rsidRPr="00473DE7" w:rsidRDefault="000B0994" w:rsidP="00473DE7">
      <w:pPr>
        <w:jc w:val="both"/>
        <w:rPr>
          <w:rFonts w:ascii="Times New Roman" w:hAnsi="Times New Roman"/>
          <w:sz w:val="24"/>
          <w:szCs w:val="24"/>
        </w:rPr>
      </w:pPr>
    </w:p>
    <w:p w14:paraId="18E66725" w14:textId="48861B51" w:rsidR="000B0994" w:rsidRPr="000B0994" w:rsidRDefault="00F626FC" w:rsidP="000B0994">
      <w:pPr>
        <w:suppressAutoHyphens/>
        <w:jc w:val="both"/>
        <w:rPr>
          <w:rFonts w:ascii="Times New Roman" w:hAnsi="Times New Roman"/>
          <w:spacing w:val="-2"/>
          <w:sz w:val="24"/>
          <w:szCs w:val="24"/>
        </w:rPr>
      </w:pPr>
      <w:r w:rsidRPr="00F626FC">
        <w:rPr>
          <w:rFonts w:ascii="Times New Roman" w:hAnsi="Times New Roman"/>
          <w:spacing w:val="-2"/>
          <w:sz w:val="24"/>
          <w:szCs w:val="24"/>
        </w:rPr>
        <w:t>The Civil engineering specialist - Road Engineer should possess</w:t>
      </w:r>
      <w:r w:rsidR="000B0994" w:rsidRPr="000B0994">
        <w:rPr>
          <w:rFonts w:ascii="Times New Roman" w:hAnsi="Times New Roman"/>
          <w:spacing w:val="-2"/>
          <w:sz w:val="24"/>
          <w:szCs w:val="24"/>
        </w:rPr>
        <w:t>:</w:t>
      </w:r>
    </w:p>
    <w:p w14:paraId="191439D4" w14:textId="77777777" w:rsidR="00F626FC" w:rsidRPr="00F626FC" w:rsidRDefault="00F626FC" w:rsidP="00F626FC">
      <w:pPr>
        <w:numPr>
          <w:ilvl w:val="0"/>
          <w:numId w:val="25"/>
        </w:numPr>
        <w:suppressAutoHyphens/>
        <w:jc w:val="both"/>
        <w:rPr>
          <w:rFonts w:ascii="Times New Roman" w:hAnsi="Times New Roman"/>
          <w:spacing w:val="-2"/>
          <w:sz w:val="24"/>
          <w:szCs w:val="24"/>
        </w:rPr>
      </w:pPr>
      <w:r w:rsidRPr="00F626FC">
        <w:rPr>
          <w:rFonts w:ascii="Times New Roman" w:hAnsi="Times New Roman"/>
          <w:spacing w:val="-2"/>
          <w:sz w:val="24"/>
          <w:szCs w:val="24"/>
        </w:rPr>
        <w:t>Advanced university degree (</w:t>
      </w:r>
      <w:proofErr w:type="gramStart"/>
      <w:r w:rsidRPr="00F626FC">
        <w:rPr>
          <w:rFonts w:ascii="Times New Roman" w:hAnsi="Times New Roman"/>
          <w:spacing w:val="-2"/>
          <w:sz w:val="24"/>
          <w:szCs w:val="24"/>
        </w:rPr>
        <w:t>Master’s</w:t>
      </w:r>
      <w:proofErr w:type="gramEnd"/>
      <w:r w:rsidRPr="00F626FC">
        <w:rPr>
          <w:rFonts w:ascii="Times New Roman" w:hAnsi="Times New Roman"/>
          <w:spacing w:val="-2"/>
          <w:sz w:val="24"/>
          <w:szCs w:val="24"/>
        </w:rPr>
        <w:t xml:space="preserve"> degree or equivalent) in Civil </w:t>
      </w:r>
      <w:proofErr w:type="gramStart"/>
      <w:r w:rsidRPr="00F626FC">
        <w:rPr>
          <w:rFonts w:ascii="Times New Roman" w:hAnsi="Times New Roman"/>
          <w:spacing w:val="-2"/>
          <w:sz w:val="24"/>
          <w:szCs w:val="24"/>
        </w:rPr>
        <w:t>engineering;</w:t>
      </w:r>
      <w:proofErr w:type="gramEnd"/>
    </w:p>
    <w:p w14:paraId="37FB4B63" w14:textId="77777777" w:rsidR="00F626FC" w:rsidRPr="00F626FC" w:rsidRDefault="00F626FC" w:rsidP="00F626FC">
      <w:pPr>
        <w:numPr>
          <w:ilvl w:val="0"/>
          <w:numId w:val="25"/>
        </w:numPr>
        <w:suppressAutoHyphens/>
        <w:jc w:val="both"/>
        <w:rPr>
          <w:rFonts w:ascii="Times New Roman" w:hAnsi="Times New Roman"/>
          <w:spacing w:val="-2"/>
          <w:sz w:val="24"/>
          <w:szCs w:val="24"/>
        </w:rPr>
      </w:pPr>
      <w:r w:rsidRPr="00F626FC">
        <w:rPr>
          <w:rFonts w:ascii="Times New Roman" w:hAnsi="Times New Roman"/>
          <w:spacing w:val="-2"/>
          <w:sz w:val="24"/>
          <w:szCs w:val="24"/>
        </w:rPr>
        <w:lastRenderedPageBreak/>
        <w:t xml:space="preserve">Minimum of 10 years of working experience in road </w:t>
      </w:r>
      <w:proofErr w:type="gramStart"/>
      <w:r w:rsidRPr="00F626FC">
        <w:rPr>
          <w:rFonts w:ascii="Times New Roman" w:hAnsi="Times New Roman"/>
          <w:spacing w:val="-2"/>
          <w:sz w:val="24"/>
          <w:szCs w:val="24"/>
        </w:rPr>
        <w:t>projects;</w:t>
      </w:r>
      <w:proofErr w:type="gramEnd"/>
    </w:p>
    <w:p w14:paraId="3E87F8D8" w14:textId="77777777" w:rsidR="00F626FC" w:rsidRPr="00F626FC" w:rsidRDefault="00F626FC" w:rsidP="00F626FC">
      <w:pPr>
        <w:numPr>
          <w:ilvl w:val="0"/>
          <w:numId w:val="25"/>
        </w:numPr>
        <w:suppressAutoHyphens/>
        <w:jc w:val="both"/>
        <w:rPr>
          <w:rFonts w:ascii="Times New Roman" w:hAnsi="Times New Roman"/>
          <w:spacing w:val="-2"/>
          <w:sz w:val="24"/>
          <w:szCs w:val="24"/>
        </w:rPr>
      </w:pPr>
      <w:r w:rsidRPr="00F626FC">
        <w:rPr>
          <w:rFonts w:ascii="Times New Roman" w:hAnsi="Times New Roman"/>
          <w:spacing w:val="-2"/>
          <w:sz w:val="24"/>
          <w:szCs w:val="24"/>
        </w:rPr>
        <w:t xml:space="preserve">Experience in </w:t>
      </w:r>
      <w:proofErr w:type="gramStart"/>
      <w:r w:rsidRPr="00F626FC">
        <w:rPr>
          <w:rFonts w:ascii="Times New Roman" w:hAnsi="Times New Roman"/>
          <w:spacing w:val="-2"/>
          <w:sz w:val="24"/>
          <w:szCs w:val="24"/>
        </w:rPr>
        <w:t>delivering of</w:t>
      </w:r>
      <w:proofErr w:type="gramEnd"/>
      <w:r w:rsidRPr="00F626FC">
        <w:rPr>
          <w:rFonts w:ascii="Times New Roman" w:hAnsi="Times New Roman"/>
          <w:spacing w:val="-2"/>
          <w:sz w:val="24"/>
          <w:szCs w:val="24"/>
        </w:rPr>
        <w:t xml:space="preserve"> road projects as supervising engineer or chief engineer/contractor’s representative will be considered as advantage.</w:t>
      </w:r>
    </w:p>
    <w:p w14:paraId="0162552F" w14:textId="77777777" w:rsidR="00F626FC" w:rsidRPr="00F626FC" w:rsidRDefault="00F626FC" w:rsidP="00F626FC">
      <w:pPr>
        <w:numPr>
          <w:ilvl w:val="0"/>
          <w:numId w:val="25"/>
        </w:numPr>
        <w:suppressAutoHyphens/>
        <w:jc w:val="both"/>
        <w:rPr>
          <w:rFonts w:ascii="Times New Roman" w:hAnsi="Times New Roman"/>
          <w:spacing w:val="-2"/>
          <w:sz w:val="24"/>
          <w:szCs w:val="24"/>
        </w:rPr>
      </w:pPr>
      <w:r w:rsidRPr="00F626FC">
        <w:rPr>
          <w:rFonts w:ascii="Times New Roman" w:hAnsi="Times New Roman"/>
          <w:spacing w:val="-2"/>
          <w:sz w:val="24"/>
          <w:szCs w:val="24"/>
        </w:rPr>
        <w:t xml:space="preserve">Relevant experience with projects of international financial institutions will be considered as an </w:t>
      </w:r>
      <w:proofErr w:type="gramStart"/>
      <w:r w:rsidRPr="00F626FC">
        <w:rPr>
          <w:rFonts w:ascii="Times New Roman" w:hAnsi="Times New Roman"/>
          <w:spacing w:val="-2"/>
          <w:sz w:val="24"/>
          <w:szCs w:val="24"/>
        </w:rPr>
        <w:t>advantage;</w:t>
      </w:r>
      <w:proofErr w:type="gramEnd"/>
    </w:p>
    <w:p w14:paraId="346A8FF7" w14:textId="77777777" w:rsidR="00F626FC" w:rsidRPr="00F626FC" w:rsidRDefault="00F626FC" w:rsidP="00F626FC">
      <w:pPr>
        <w:numPr>
          <w:ilvl w:val="0"/>
          <w:numId w:val="25"/>
        </w:numPr>
        <w:suppressAutoHyphens/>
        <w:jc w:val="both"/>
        <w:rPr>
          <w:rFonts w:ascii="Times New Roman" w:hAnsi="Times New Roman"/>
          <w:spacing w:val="-2"/>
          <w:sz w:val="24"/>
          <w:szCs w:val="24"/>
        </w:rPr>
      </w:pPr>
      <w:r w:rsidRPr="00F626FC">
        <w:rPr>
          <w:rFonts w:ascii="Times New Roman" w:hAnsi="Times New Roman"/>
          <w:spacing w:val="-2"/>
          <w:sz w:val="24"/>
          <w:szCs w:val="24"/>
        </w:rPr>
        <w:t xml:space="preserve">Experience in </w:t>
      </w:r>
      <w:proofErr w:type="gramStart"/>
      <w:r w:rsidRPr="00F626FC">
        <w:rPr>
          <w:rFonts w:ascii="Times New Roman" w:hAnsi="Times New Roman"/>
          <w:spacing w:val="-2"/>
          <w:sz w:val="24"/>
          <w:szCs w:val="24"/>
        </w:rPr>
        <w:t>delivering of</w:t>
      </w:r>
      <w:proofErr w:type="gramEnd"/>
      <w:r w:rsidRPr="00F626FC">
        <w:rPr>
          <w:rFonts w:ascii="Times New Roman" w:hAnsi="Times New Roman"/>
          <w:spacing w:val="-2"/>
          <w:sz w:val="24"/>
          <w:szCs w:val="24"/>
        </w:rPr>
        <w:t xml:space="preserve"> road projects to LSGs will be considered as </w:t>
      </w:r>
      <w:proofErr w:type="gramStart"/>
      <w:r w:rsidRPr="00F626FC">
        <w:rPr>
          <w:rFonts w:ascii="Times New Roman" w:hAnsi="Times New Roman"/>
          <w:spacing w:val="-2"/>
          <w:sz w:val="24"/>
          <w:szCs w:val="24"/>
        </w:rPr>
        <w:t>advantage;</w:t>
      </w:r>
      <w:proofErr w:type="gramEnd"/>
    </w:p>
    <w:p w14:paraId="7721D0CB" w14:textId="77777777" w:rsidR="00F626FC" w:rsidRPr="00F626FC" w:rsidRDefault="00F626FC" w:rsidP="00F626FC">
      <w:pPr>
        <w:numPr>
          <w:ilvl w:val="0"/>
          <w:numId w:val="25"/>
        </w:numPr>
        <w:suppressAutoHyphens/>
        <w:jc w:val="both"/>
        <w:rPr>
          <w:rFonts w:ascii="Times New Roman" w:hAnsi="Times New Roman"/>
          <w:spacing w:val="-2"/>
          <w:sz w:val="24"/>
          <w:szCs w:val="24"/>
        </w:rPr>
      </w:pPr>
      <w:r w:rsidRPr="00F626FC">
        <w:rPr>
          <w:rFonts w:ascii="Times New Roman" w:hAnsi="Times New Roman"/>
          <w:spacing w:val="-2"/>
          <w:sz w:val="24"/>
          <w:szCs w:val="24"/>
        </w:rPr>
        <w:t xml:space="preserve">Possession of certificates which are related to activities from this </w:t>
      </w:r>
      <w:proofErr w:type="spellStart"/>
      <w:r w:rsidRPr="00F626FC">
        <w:rPr>
          <w:rFonts w:ascii="Times New Roman" w:hAnsi="Times New Roman"/>
          <w:spacing w:val="-2"/>
          <w:sz w:val="24"/>
          <w:szCs w:val="24"/>
        </w:rPr>
        <w:t>ToR</w:t>
      </w:r>
      <w:proofErr w:type="spellEnd"/>
      <w:r w:rsidRPr="00F626FC">
        <w:rPr>
          <w:rFonts w:ascii="Times New Roman" w:hAnsi="Times New Roman"/>
          <w:spacing w:val="-2"/>
          <w:sz w:val="24"/>
          <w:szCs w:val="24"/>
        </w:rPr>
        <w:t xml:space="preserve"> will be considered as an </w:t>
      </w:r>
      <w:proofErr w:type="gramStart"/>
      <w:r w:rsidRPr="00F626FC">
        <w:rPr>
          <w:rFonts w:ascii="Times New Roman" w:hAnsi="Times New Roman"/>
          <w:spacing w:val="-2"/>
          <w:sz w:val="24"/>
          <w:szCs w:val="24"/>
        </w:rPr>
        <w:t>advantage;</w:t>
      </w:r>
      <w:proofErr w:type="gramEnd"/>
      <w:r w:rsidRPr="00F626FC">
        <w:rPr>
          <w:rFonts w:ascii="Times New Roman" w:hAnsi="Times New Roman"/>
          <w:spacing w:val="-2"/>
          <w:sz w:val="24"/>
          <w:szCs w:val="24"/>
        </w:rPr>
        <w:t xml:space="preserve"> </w:t>
      </w:r>
    </w:p>
    <w:p w14:paraId="6753EDD3" w14:textId="77777777" w:rsidR="00F626FC" w:rsidRPr="00F626FC" w:rsidRDefault="00F626FC" w:rsidP="00F626FC">
      <w:pPr>
        <w:numPr>
          <w:ilvl w:val="0"/>
          <w:numId w:val="25"/>
        </w:numPr>
        <w:suppressAutoHyphens/>
        <w:jc w:val="both"/>
        <w:rPr>
          <w:rFonts w:ascii="Times New Roman" w:hAnsi="Times New Roman"/>
          <w:spacing w:val="-2"/>
          <w:sz w:val="24"/>
          <w:szCs w:val="24"/>
        </w:rPr>
      </w:pPr>
      <w:r w:rsidRPr="00F626FC">
        <w:rPr>
          <w:rFonts w:ascii="Times New Roman" w:hAnsi="Times New Roman"/>
          <w:spacing w:val="-2"/>
          <w:sz w:val="24"/>
          <w:szCs w:val="24"/>
        </w:rPr>
        <w:t xml:space="preserve">Experience in office software and web-based applications (AutoCAD or similar) </w:t>
      </w:r>
      <w:proofErr w:type="gramStart"/>
      <w:r w:rsidRPr="00F626FC">
        <w:rPr>
          <w:rFonts w:ascii="Times New Roman" w:hAnsi="Times New Roman"/>
          <w:spacing w:val="-2"/>
          <w:sz w:val="24"/>
          <w:szCs w:val="24"/>
        </w:rPr>
        <w:t>use;</w:t>
      </w:r>
      <w:proofErr w:type="gramEnd"/>
    </w:p>
    <w:p w14:paraId="66AAC34B" w14:textId="19D79371" w:rsidR="000B0994" w:rsidRPr="000B0994" w:rsidRDefault="00F626FC" w:rsidP="00F626FC">
      <w:pPr>
        <w:numPr>
          <w:ilvl w:val="0"/>
          <w:numId w:val="25"/>
        </w:numPr>
        <w:suppressAutoHyphens/>
        <w:jc w:val="both"/>
        <w:rPr>
          <w:rFonts w:ascii="Times New Roman" w:hAnsi="Times New Roman"/>
          <w:spacing w:val="-2"/>
          <w:sz w:val="24"/>
          <w:szCs w:val="24"/>
        </w:rPr>
      </w:pPr>
      <w:r w:rsidRPr="00F626FC">
        <w:rPr>
          <w:rFonts w:ascii="Times New Roman" w:hAnsi="Times New Roman"/>
          <w:spacing w:val="-2"/>
          <w:sz w:val="24"/>
          <w:szCs w:val="24"/>
        </w:rPr>
        <w:t xml:space="preserve">Working knowledge of written and spoken Serbian and </w:t>
      </w:r>
      <w:proofErr w:type="gramStart"/>
      <w:r w:rsidRPr="00F626FC">
        <w:rPr>
          <w:rFonts w:ascii="Times New Roman" w:hAnsi="Times New Roman"/>
          <w:spacing w:val="-2"/>
          <w:sz w:val="24"/>
          <w:szCs w:val="24"/>
        </w:rPr>
        <w:t>English</w:t>
      </w:r>
      <w:r w:rsidR="000B0994" w:rsidRPr="000B0994">
        <w:rPr>
          <w:rFonts w:ascii="Times New Roman" w:hAnsi="Times New Roman"/>
          <w:spacing w:val="-2"/>
          <w:sz w:val="24"/>
          <w:szCs w:val="24"/>
        </w:rPr>
        <w:t>;</w:t>
      </w:r>
      <w:proofErr w:type="gramEnd"/>
    </w:p>
    <w:p w14:paraId="599AF85F" w14:textId="1689784E" w:rsidR="003C6DE1" w:rsidRDefault="003C6DE1" w:rsidP="00916E24">
      <w:pPr>
        <w:suppressAutoHyphens/>
        <w:jc w:val="both"/>
        <w:rPr>
          <w:rFonts w:ascii="Cambria" w:hAnsi="Cambria"/>
        </w:rPr>
      </w:pPr>
    </w:p>
    <w:p w14:paraId="12846515" w14:textId="3DFACD18"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invites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5A6CBA65" w14:textId="77777777" w:rsidR="000A7704" w:rsidRPr="000A7704" w:rsidRDefault="000A7704" w:rsidP="000A7704">
      <w:pPr>
        <w:suppressAutoHyphens/>
        <w:jc w:val="both"/>
        <w:rPr>
          <w:rFonts w:ascii="Times New Roman" w:hAnsi="Times New Roman"/>
          <w:spacing w:val="-2"/>
          <w:sz w:val="24"/>
          <w:szCs w:val="24"/>
        </w:rPr>
      </w:pPr>
    </w:p>
    <w:p w14:paraId="1837944D" w14:textId="213AFDBB"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B84D53" w:rsidRPr="00B84D53">
        <w:rPr>
          <w:rFonts w:ascii="Times New Roman" w:hAnsi="Times New Roman"/>
          <w:spacing w:val="-2"/>
          <w:sz w:val="24"/>
          <w:szCs w:val="24"/>
        </w:rPr>
        <w:t>Qualifications and Competen</w:t>
      </w:r>
      <w:r w:rsidR="00B84D53">
        <w:rPr>
          <w:rFonts w:ascii="Times New Roman" w:hAnsi="Times New Roman"/>
          <w:spacing w:val="-2"/>
          <w:sz w:val="24"/>
          <w:szCs w:val="24"/>
        </w:rPr>
        <w:t>c</w:t>
      </w:r>
      <w:r w:rsidR="00AF40C9">
        <w:rPr>
          <w:rFonts w:ascii="Times New Roman" w:hAnsi="Times New Roman"/>
          <w:spacing w:val="-2"/>
          <w:sz w:val="24"/>
          <w:szCs w:val="24"/>
        </w:rPr>
        <w:t xml:space="preserve">e relevant to the </w:t>
      </w:r>
      <w:proofErr w:type="gramStart"/>
      <w:r w:rsidR="00AF40C9">
        <w:rPr>
          <w:rFonts w:ascii="Times New Roman" w:hAnsi="Times New Roman"/>
          <w:spacing w:val="-2"/>
          <w:sz w:val="24"/>
          <w:szCs w:val="24"/>
        </w:rPr>
        <w:t>Assignment</w:t>
      </w:r>
      <w:r w:rsidR="00AF40C9">
        <w:rPr>
          <w:rFonts w:ascii="Times New Roman" w:hAnsi="Times New Roman"/>
          <w:spacing w:val="-2"/>
          <w:sz w:val="24"/>
          <w:szCs w:val="24"/>
        </w:rPr>
        <w:tab/>
      </w:r>
      <w:r w:rsidR="00AF40C9">
        <w:rPr>
          <w:rFonts w:ascii="Times New Roman" w:hAnsi="Times New Roman"/>
          <w:spacing w:val="-2"/>
          <w:sz w:val="24"/>
          <w:szCs w:val="24"/>
        </w:rPr>
        <w:tab/>
        <w:t>(</w:t>
      </w:r>
      <w:proofErr w:type="gramEnd"/>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AF40C9">
        <w:rPr>
          <w:rFonts w:ascii="Times New Roman" w:hAnsi="Times New Roman"/>
          <w:spacing w:val="-2"/>
          <w:sz w:val="24"/>
          <w:szCs w:val="24"/>
        </w:rPr>
        <w:t>p</w:t>
      </w:r>
      <w:r w:rsidRPr="000A7704">
        <w:rPr>
          <w:rFonts w:ascii="Times New Roman" w:hAnsi="Times New Roman"/>
          <w:spacing w:val="-2"/>
          <w:sz w:val="24"/>
          <w:szCs w:val="24"/>
        </w:rPr>
        <w:t>oints)</w:t>
      </w:r>
    </w:p>
    <w:p w14:paraId="0EF00470" w14:textId="2B4D7386"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DC3271" w:rsidRPr="00DC3271">
        <w:rPr>
          <w:rFonts w:ascii="Times New Roman" w:hAnsi="Times New Roman"/>
          <w:spacing w:val="-2"/>
          <w:sz w:val="24"/>
          <w:szCs w:val="24"/>
        </w:rPr>
        <w:t>Specific Experience re</w:t>
      </w:r>
      <w:r w:rsidR="00AF40C9">
        <w:rPr>
          <w:rFonts w:ascii="Times New Roman" w:hAnsi="Times New Roman"/>
          <w:spacing w:val="-2"/>
          <w:sz w:val="24"/>
          <w:szCs w:val="24"/>
        </w:rPr>
        <w:t>levant to the Assignment</w:t>
      </w:r>
      <w:r w:rsidR="00AF40C9">
        <w:rPr>
          <w:rFonts w:ascii="Times New Roman" w:hAnsi="Times New Roman"/>
          <w:spacing w:val="-2"/>
          <w:sz w:val="24"/>
          <w:szCs w:val="24"/>
        </w:rPr>
        <w:tab/>
      </w:r>
      <w:r w:rsidR="00AF40C9">
        <w:rPr>
          <w:rFonts w:ascii="Times New Roman" w:hAnsi="Times New Roman"/>
          <w:spacing w:val="-2"/>
          <w:sz w:val="24"/>
          <w:szCs w:val="24"/>
        </w:rPr>
        <w:tab/>
      </w:r>
      <w:r w:rsidR="00AF40C9">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AF40C9">
        <w:rPr>
          <w:rFonts w:ascii="Times New Roman" w:hAnsi="Times New Roman"/>
          <w:spacing w:val="-2"/>
          <w:sz w:val="24"/>
          <w:szCs w:val="24"/>
        </w:rPr>
        <w:t>p</w:t>
      </w:r>
      <w:r w:rsidRPr="000A7704">
        <w:rPr>
          <w:rFonts w:ascii="Times New Roman" w:hAnsi="Times New Roman"/>
          <w:spacing w:val="-2"/>
          <w:sz w:val="24"/>
          <w:szCs w:val="24"/>
        </w:rPr>
        <w:t>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024339E0"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Pr>
          <w:rFonts w:ascii="Times New Roman" w:hAnsi="Times New Roman"/>
          <w:b/>
          <w:i/>
          <w:spacing w:val="-2"/>
          <w:sz w:val="24"/>
          <w:szCs w:val="24"/>
        </w:rPr>
        <w:t xml:space="preserve">uly 2016, revised November 2017, </w:t>
      </w:r>
      <w:r w:rsidR="008768F0" w:rsidRPr="008768F0">
        <w:rPr>
          <w:rFonts w:ascii="Times New Roman" w:hAnsi="Times New Roman"/>
          <w:b/>
          <w:i/>
          <w:spacing w:val="-2"/>
          <w:sz w:val="24"/>
          <w:szCs w:val="24"/>
        </w:rPr>
        <w:t>August 2018</w:t>
      </w:r>
      <w:r w:rsidR="00B84D53" w:rsidRPr="00B84D53">
        <w:t xml:space="preserve"> </w:t>
      </w:r>
      <w:r w:rsidR="00B84D53" w:rsidRPr="00B84D53">
        <w:rPr>
          <w:rFonts w:ascii="Times New Roman" w:hAnsi="Times New Roman"/>
          <w:b/>
          <w:i/>
          <w:spacing w:val="-2"/>
          <w:sz w:val="24"/>
          <w:szCs w:val="24"/>
        </w:rPr>
        <w:t>and November 2020</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9A5DE36" w14:textId="77777777" w:rsidR="00B84D53" w:rsidRDefault="00B84D53" w:rsidP="00FF5DF7">
      <w:pPr>
        <w:suppressAutoHyphens/>
        <w:jc w:val="both"/>
        <w:rPr>
          <w:rFonts w:ascii="Times New Roman" w:hAnsi="Times New Roman"/>
          <w:spacing w:val="-2"/>
          <w:sz w:val="24"/>
          <w:szCs w:val="24"/>
        </w:rPr>
      </w:pPr>
    </w:p>
    <w:p w14:paraId="7149AA40" w14:textId="6810053D"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w:t>
      </w:r>
      <w:proofErr w:type="gramStart"/>
      <w:r w:rsidR="00234E85" w:rsidRPr="00217E25">
        <w:rPr>
          <w:rFonts w:ascii="Times New Roman" w:hAnsi="Times New Roman"/>
          <w:spacing w:val="-2"/>
          <w:sz w:val="24"/>
          <w:szCs w:val="24"/>
        </w:rPr>
        <w:t>00 hours</w:t>
      </w:r>
      <w:proofErr w:type="gramEnd"/>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2BA33D1" w14:textId="2590F50F" w:rsidR="00B84D53" w:rsidRDefault="009830E4" w:rsidP="00CD54B9">
      <w:pPr>
        <w:jc w:val="both"/>
        <w:rPr>
          <w:rFonts w:ascii="Times New Roman" w:hAnsi="Times New Roman"/>
          <w:szCs w:val="22"/>
        </w:rPr>
      </w:pPr>
      <w:r w:rsidRPr="00217E25">
        <w:rPr>
          <w:rFonts w:ascii="Times New Roman" w:hAnsi="Times New Roman"/>
          <w:spacing w:val="-2"/>
          <w:sz w:val="24"/>
          <w:szCs w:val="24"/>
        </w:rPr>
        <w:t xml:space="preserve">Expressions of interest </w:t>
      </w:r>
      <w:r w:rsidR="00EC3EA0" w:rsidRPr="00EC3EA0">
        <w:rPr>
          <w:rFonts w:ascii="Times New Roman" w:hAnsi="Times New Roman"/>
          <w:spacing w:val="-2"/>
          <w:sz w:val="24"/>
          <w:szCs w:val="24"/>
        </w:rPr>
        <w:t xml:space="preserve">in English language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D563DE">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217E25">
        <w:rPr>
          <w:rFonts w:ascii="Times New Roman" w:hAnsi="Times New Roman"/>
          <w:spacing w:val="-2"/>
          <w:sz w:val="24"/>
          <w:szCs w:val="24"/>
        </w:rPr>
        <w:t xml:space="preserve">by </w:t>
      </w:r>
      <w:r w:rsidR="002B57EF" w:rsidRPr="00F626FC">
        <w:rPr>
          <w:rFonts w:ascii="Times New Roman" w:hAnsi="Times New Roman"/>
          <w:b/>
          <w:color w:val="EE0000"/>
          <w:spacing w:val="-2"/>
          <w:sz w:val="24"/>
          <w:szCs w:val="24"/>
        </w:rPr>
        <w:t>A</w:t>
      </w:r>
      <w:r w:rsidR="00F626FC" w:rsidRPr="00F626FC">
        <w:rPr>
          <w:rFonts w:ascii="Times New Roman" w:hAnsi="Times New Roman"/>
          <w:b/>
          <w:color w:val="EE0000"/>
          <w:spacing w:val="-2"/>
          <w:sz w:val="24"/>
          <w:szCs w:val="24"/>
        </w:rPr>
        <w:t>pril</w:t>
      </w:r>
      <w:r w:rsidR="002B57EF" w:rsidRPr="00F626FC">
        <w:rPr>
          <w:rFonts w:ascii="Times New Roman" w:hAnsi="Times New Roman"/>
          <w:b/>
          <w:color w:val="EE0000"/>
          <w:spacing w:val="-2"/>
          <w:sz w:val="24"/>
          <w:szCs w:val="24"/>
        </w:rPr>
        <w:t xml:space="preserve"> </w:t>
      </w:r>
      <w:r w:rsidR="00E767AD">
        <w:rPr>
          <w:rFonts w:ascii="Times New Roman" w:hAnsi="Times New Roman"/>
          <w:b/>
          <w:color w:val="EE0000"/>
          <w:spacing w:val="-2"/>
          <w:sz w:val="24"/>
          <w:szCs w:val="24"/>
        </w:rPr>
        <w:t>30</w:t>
      </w:r>
      <w:r w:rsidR="00DE64C9" w:rsidRPr="00F626FC">
        <w:rPr>
          <w:rFonts w:ascii="Times New Roman" w:hAnsi="Times New Roman"/>
          <w:b/>
          <w:color w:val="EE0000"/>
          <w:spacing w:val="-2"/>
          <w:sz w:val="24"/>
          <w:szCs w:val="24"/>
        </w:rPr>
        <w:t>, 20</w:t>
      </w:r>
      <w:r w:rsidR="00E25458" w:rsidRPr="00F626FC">
        <w:rPr>
          <w:rFonts w:ascii="Times New Roman" w:hAnsi="Times New Roman"/>
          <w:b/>
          <w:color w:val="EE0000"/>
          <w:spacing w:val="-2"/>
          <w:sz w:val="24"/>
          <w:szCs w:val="24"/>
        </w:rPr>
        <w:t>2</w:t>
      </w:r>
      <w:r w:rsidR="00CB17CF">
        <w:rPr>
          <w:rFonts w:ascii="Times New Roman" w:hAnsi="Times New Roman"/>
          <w:b/>
          <w:color w:val="EE0000"/>
          <w:spacing w:val="-2"/>
          <w:sz w:val="24"/>
          <w:szCs w:val="24"/>
        </w:rPr>
        <w:t>6</w:t>
      </w:r>
      <w:r w:rsidR="00EC3EA0" w:rsidRPr="00F626FC">
        <w:rPr>
          <w:rFonts w:ascii="Times New Roman" w:hAnsi="Times New Roman"/>
          <w:b/>
          <w:color w:val="EE0000"/>
          <w:spacing w:val="-2"/>
          <w:sz w:val="24"/>
          <w:szCs w:val="24"/>
        </w:rPr>
        <w:t>, 12:00 hours, noon</w:t>
      </w:r>
      <w:r w:rsidR="00EC3EA0">
        <w:rPr>
          <w:rFonts w:ascii="Times New Roman" w:hAnsi="Times New Roman"/>
          <w:spacing w:val="-2"/>
          <w:sz w:val="24"/>
          <w:szCs w:val="24"/>
        </w:rPr>
        <w:t xml:space="preserve">, </w:t>
      </w:r>
      <w:r w:rsidR="00EC3EA0" w:rsidRPr="00EC3EA0">
        <w:rPr>
          <w:rFonts w:ascii="Times New Roman" w:hAnsi="Times New Roman"/>
          <w:spacing w:val="-2"/>
          <w:sz w:val="24"/>
          <w:szCs w:val="24"/>
        </w:rPr>
        <w:t>local time</w:t>
      </w:r>
      <w:r w:rsidRPr="00217E25">
        <w:rPr>
          <w:rFonts w:ascii="Times New Roman" w:hAnsi="Times New Roman"/>
          <w:spacing w:val="-2"/>
          <w:sz w:val="24"/>
          <w:szCs w:val="24"/>
        </w:rPr>
        <w:t>.</w:t>
      </w:r>
      <w:r w:rsidR="00EC3EA0" w:rsidRPr="00EC3EA0">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7958E0FB" w:rsidR="009830E4" w:rsidRDefault="00AF40C9" w:rsidP="00CD54B9">
      <w:pPr>
        <w:jc w:val="both"/>
        <w:rPr>
          <w:rFonts w:ascii="Times New Roman" w:hAnsi="Times New Roman"/>
          <w:spacing w:val="-2"/>
          <w:sz w:val="24"/>
        </w:rPr>
      </w:pPr>
      <w:r w:rsidRPr="008F177F">
        <w:rPr>
          <w:rFonts w:ascii="Times New Roman" w:hAnsi="Times New Roman"/>
          <w:sz w:val="24"/>
          <w:szCs w:val="24"/>
        </w:rPr>
        <w:t xml:space="preserve">Interested consultants must provide </w:t>
      </w:r>
      <w:r w:rsidRPr="008F177F">
        <w:rPr>
          <w:rFonts w:ascii="Times New Roman" w:hAnsi="Times New Roman"/>
          <w:b/>
          <w:sz w:val="24"/>
          <w:szCs w:val="24"/>
        </w:rPr>
        <w:t>Cover Letter</w:t>
      </w:r>
      <w:r w:rsidRPr="008F177F">
        <w:rPr>
          <w:rFonts w:ascii="Times New Roman" w:hAnsi="Times New Roman"/>
          <w:sz w:val="24"/>
          <w:szCs w:val="24"/>
        </w:rPr>
        <w:t xml:space="preserve"> </w:t>
      </w:r>
      <w:r>
        <w:rPr>
          <w:rFonts w:ascii="Times New Roman" w:hAnsi="Times New Roman"/>
          <w:sz w:val="24"/>
          <w:szCs w:val="24"/>
        </w:rPr>
        <w:t>(</w:t>
      </w:r>
      <w:r w:rsidRPr="000C1A70">
        <w:rPr>
          <w:rFonts w:ascii="Times New Roman" w:hAnsi="Times New Roman"/>
          <w:b/>
          <w:sz w:val="24"/>
          <w:szCs w:val="24"/>
        </w:rPr>
        <w:t>name and reference number of the assignment to be indicated in the email</w:t>
      </w:r>
      <w:r>
        <w:rPr>
          <w:rFonts w:ascii="Times New Roman" w:hAnsi="Times New Roman"/>
          <w:sz w:val="24"/>
          <w:szCs w:val="24"/>
        </w:rPr>
        <w:t xml:space="preserve">) </w:t>
      </w:r>
      <w:r w:rsidRPr="008F177F">
        <w:rPr>
          <w:rFonts w:ascii="Times New Roman" w:hAnsi="Times New Roman"/>
          <w:sz w:val="24"/>
          <w:szCs w:val="24"/>
        </w:rPr>
        <w:t xml:space="preserve">and </w:t>
      </w:r>
      <w:r w:rsidRPr="008F177F">
        <w:rPr>
          <w:rFonts w:ascii="Times New Roman" w:hAnsi="Times New Roman"/>
          <w:b/>
          <w:sz w:val="24"/>
          <w:szCs w:val="24"/>
        </w:rPr>
        <w:t>CV</w:t>
      </w:r>
      <w:r w:rsidRPr="008F177F">
        <w:rPr>
          <w:rFonts w:ascii="Times New Roman" w:hAnsi="Times New Roman"/>
          <w:sz w:val="24"/>
          <w:szCs w:val="24"/>
        </w:rPr>
        <w:t xml:space="preserve"> representing description of similar assignments, experience in similar </w:t>
      </w:r>
      <w:r>
        <w:rPr>
          <w:rFonts w:ascii="Times New Roman" w:hAnsi="Times New Roman"/>
          <w:sz w:val="24"/>
          <w:szCs w:val="24"/>
        </w:rPr>
        <w:t>assignments</w:t>
      </w:r>
      <w:r w:rsidRPr="008F177F">
        <w:rPr>
          <w:rFonts w:ascii="Times New Roman" w:hAnsi="Times New Roman"/>
          <w:sz w:val="24"/>
          <w:szCs w:val="24"/>
        </w:rPr>
        <w:t xml:space="preserve"> and availability of </w:t>
      </w:r>
      <w:r>
        <w:rPr>
          <w:rFonts w:ascii="Times New Roman" w:hAnsi="Times New Roman"/>
          <w:sz w:val="24"/>
          <w:szCs w:val="24"/>
        </w:rPr>
        <w:t>required</w:t>
      </w:r>
      <w:r w:rsidRPr="008F177F">
        <w:rPr>
          <w:rFonts w:ascii="Times New Roman" w:hAnsi="Times New Roman"/>
          <w:sz w:val="24"/>
          <w:szCs w:val="24"/>
        </w:rPr>
        <w:t xml:space="preserve"> skills</w:t>
      </w:r>
      <w:r>
        <w:rPr>
          <w:rFonts w:ascii="Times New Roman" w:hAnsi="Times New Roman"/>
          <w:sz w:val="24"/>
          <w:szCs w:val="24"/>
        </w:rPr>
        <w:t xml:space="preserve"> </w:t>
      </w:r>
      <w:r w:rsidRPr="00C01F58">
        <w:rPr>
          <w:rFonts w:ascii="Times New Roman" w:hAnsi="Times New Roman"/>
          <w:sz w:val="24"/>
          <w:szCs w:val="24"/>
        </w:rPr>
        <w:t>(</w:t>
      </w:r>
      <w:r w:rsidRPr="00AF5444">
        <w:rPr>
          <w:rFonts w:ascii="Times New Roman" w:hAnsi="Times New Roman"/>
          <w:b/>
          <w:sz w:val="24"/>
          <w:szCs w:val="24"/>
        </w:rPr>
        <w:t>scanned diplomas to be sent with CV</w:t>
      </w:r>
      <w:r w:rsidRPr="00C01F58">
        <w:rPr>
          <w:rFonts w:ascii="Times New Roman" w:hAnsi="Times New Roman"/>
          <w:sz w:val="24"/>
          <w:szCs w:val="24"/>
        </w:rPr>
        <w:t>)</w:t>
      </w:r>
      <w:r w:rsidR="00CD54B9" w:rsidRPr="008F177F">
        <w:rPr>
          <w:rFonts w:ascii="Times New Roman" w:hAnsi="Times New Roman"/>
          <w:sz w:val="24"/>
          <w:szCs w:val="24"/>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64"/>
        <w:gridCol w:w="3679"/>
      </w:tblGrid>
      <w:tr w:rsidR="00FF5DF7" w:rsidRPr="00931D3D" w14:paraId="04D16571" w14:textId="77777777" w:rsidTr="00F626FC">
        <w:tc>
          <w:tcPr>
            <w:tcW w:w="1079" w:type="dxa"/>
            <w:vAlign w:val="center"/>
          </w:tcPr>
          <w:p w14:paraId="4299EB3F" w14:textId="77777777" w:rsidR="00FF5DF7" w:rsidRPr="00931D3D" w:rsidRDefault="00FF5DF7" w:rsidP="00982D78">
            <w:pPr>
              <w:spacing w:after="75" w:line="360" w:lineRule="atLeast"/>
              <w:rPr>
                <w:rFonts w:ascii="Times New Roman" w:hAnsi="Times New Roman"/>
                <w:b/>
                <w:spacing w:val="-2"/>
                <w:szCs w:val="22"/>
              </w:rPr>
            </w:pPr>
            <w:r w:rsidRPr="00931D3D">
              <w:rPr>
                <w:rFonts w:ascii="Times New Roman" w:hAnsi="Times New Roman"/>
                <w:b/>
                <w:spacing w:val="-2"/>
                <w:szCs w:val="22"/>
              </w:rPr>
              <w:t>Contact:</w:t>
            </w:r>
          </w:p>
        </w:tc>
        <w:tc>
          <w:tcPr>
            <w:tcW w:w="3764" w:type="dxa"/>
            <w:vAlign w:val="center"/>
          </w:tcPr>
          <w:p w14:paraId="25E29F16" w14:textId="77777777" w:rsidR="00FF5DF7" w:rsidRPr="00931D3D" w:rsidRDefault="00FF5DF7" w:rsidP="00982D78">
            <w:pPr>
              <w:spacing w:after="75" w:line="360" w:lineRule="atLeast"/>
              <w:rPr>
                <w:rFonts w:ascii="Times New Roman" w:hAnsi="Times New Roman"/>
                <w:b/>
                <w:spacing w:val="-2"/>
                <w:szCs w:val="22"/>
              </w:rPr>
            </w:pPr>
            <w:r w:rsidRPr="00931D3D">
              <w:rPr>
                <w:rFonts w:ascii="Times New Roman" w:hAnsi="Times New Roman"/>
                <w:b/>
                <w:spacing w:val="-2"/>
                <w:szCs w:val="22"/>
              </w:rPr>
              <w:t>E–mail:</w:t>
            </w:r>
          </w:p>
        </w:tc>
        <w:tc>
          <w:tcPr>
            <w:tcW w:w="3679" w:type="dxa"/>
            <w:vAlign w:val="center"/>
          </w:tcPr>
          <w:p w14:paraId="01FDE89C" w14:textId="77777777" w:rsidR="00FF5DF7" w:rsidRPr="00931D3D" w:rsidRDefault="00FF5DF7" w:rsidP="00982D78">
            <w:pPr>
              <w:spacing w:after="75" w:line="360" w:lineRule="atLeast"/>
              <w:rPr>
                <w:rFonts w:ascii="Times New Roman" w:hAnsi="Times New Roman"/>
                <w:b/>
                <w:spacing w:val="-2"/>
                <w:szCs w:val="22"/>
              </w:rPr>
            </w:pPr>
            <w:r w:rsidRPr="00931D3D">
              <w:rPr>
                <w:rFonts w:ascii="Times New Roman" w:hAnsi="Times New Roman"/>
                <w:b/>
                <w:spacing w:val="-2"/>
                <w:szCs w:val="22"/>
              </w:rPr>
              <w:t>Address:</w:t>
            </w:r>
          </w:p>
        </w:tc>
      </w:tr>
      <w:tr w:rsidR="00FF5DF7" w:rsidRPr="00931D3D" w14:paraId="2CBEB578" w14:textId="77777777" w:rsidTr="00F626FC">
        <w:trPr>
          <w:trHeight w:val="1248"/>
        </w:trPr>
        <w:tc>
          <w:tcPr>
            <w:tcW w:w="1079" w:type="dxa"/>
          </w:tcPr>
          <w:p w14:paraId="702D5F71" w14:textId="77777777" w:rsidR="00FF5DF7" w:rsidRPr="00931D3D" w:rsidRDefault="00FF5DF7" w:rsidP="00982D78">
            <w:pPr>
              <w:spacing w:after="75" w:line="360" w:lineRule="atLeast"/>
              <w:rPr>
                <w:rFonts w:ascii="Arial" w:hAnsi="Arial" w:cs="Arial"/>
                <w:color w:val="555556"/>
                <w:szCs w:val="22"/>
              </w:rPr>
            </w:pPr>
            <w:r w:rsidRPr="00931D3D">
              <w:rPr>
                <w:rFonts w:ascii="Times New Roman" w:hAnsi="Times New Roman"/>
                <w:spacing w:val="-2"/>
                <w:szCs w:val="22"/>
              </w:rPr>
              <w:lastRenderedPageBreak/>
              <w:t>To:</w:t>
            </w:r>
          </w:p>
        </w:tc>
        <w:tc>
          <w:tcPr>
            <w:tcW w:w="3764" w:type="dxa"/>
          </w:tcPr>
          <w:p w14:paraId="17B35626" w14:textId="2AFC694B" w:rsidR="00FF5DF7" w:rsidRPr="00931D3D" w:rsidRDefault="003C6DE1" w:rsidP="00982D78">
            <w:pPr>
              <w:spacing w:line="360" w:lineRule="atLeast"/>
              <w:rPr>
                <w:rFonts w:ascii="Times New Roman" w:hAnsi="Times New Roman"/>
                <w:spacing w:val="-2"/>
                <w:szCs w:val="22"/>
              </w:rPr>
            </w:pPr>
            <w:hyperlink r:id="rId8" w:history="1">
              <w:r w:rsidRPr="00931D3D">
                <w:rPr>
                  <w:rStyle w:val="Hyperlink"/>
                  <w:rFonts w:ascii="Times New Roman" w:hAnsi="Times New Roman"/>
                  <w:spacing w:val="-2"/>
                  <w:szCs w:val="22"/>
                </w:rPr>
                <w:t>dejan.jeremic@mfin.gov.rs</w:t>
              </w:r>
            </w:hyperlink>
            <w:r w:rsidRPr="00931D3D">
              <w:rPr>
                <w:rFonts w:ascii="Times New Roman" w:hAnsi="Times New Roman"/>
                <w:spacing w:val="-2"/>
                <w:szCs w:val="22"/>
              </w:rPr>
              <w:t xml:space="preserve"> </w:t>
            </w:r>
          </w:p>
          <w:p w14:paraId="55FCADEB" w14:textId="0C73D07C" w:rsidR="00FF5DF7" w:rsidRPr="00931D3D" w:rsidRDefault="003C6DE1" w:rsidP="00982D78">
            <w:pPr>
              <w:spacing w:after="75" w:line="360" w:lineRule="atLeast"/>
              <w:rPr>
                <w:rFonts w:ascii="Times New Roman" w:hAnsi="Times New Roman"/>
                <w:spacing w:val="-2"/>
                <w:szCs w:val="22"/>
              </w:rPr>
            </w:pPr>
            <w:proofErr w:type="spellStart"/>
            <w:proofErr w:type="gramStart"/>
            <w:r w:rsidRPr="00931D3D">
              <w:rPr>
                <w:rFonts w:ascii="Times New Roman" w:hAnsi="Times New Roman"/>
                <w:spacing w:val="-2"/>
                <w:szCs w:val="22"/>
              </w:rPr>
              <w:t>Mr.Dejan</w:t>
            </w:r>
            <w:proofErr w:type="spellEnd"/>
            <w:proofErr w:type="gramEnd"/>
            <w:r w:rsidRPr="00931D3D">
              <w:rPr>
                <w:rFonts w:ascii="Times New Roman" w:hAnsi="Times New Roman"/>
                <w:spacing w:val="-2"/>
                <w:szCs w:val="22"/>
              </w:rPr>
              <w:t xml:space="preserve"> Jeremić</w:t>
            </w:r>
          </w:p>
          <w:p w14:paraId="59A90076" w14:textId="77777777" w:rsidR="00FF5DF7" w:rsidRPr="00931D3D" w:rsidRDefault="00FF5DF7" w:rsidP="00982D78">
            <w:pPr>
              <w:spacing w:after="75" w:line="360" w:lineRule="atLeast"/>
              <w:rPr>
                <w:rFonts w:ascii="Times New Roman" w:hAnsi="Times New Roman"/>
                <w:spacing w:val="-2"/>
                <w:szCs w:val="22"/>
              </w:rPr>
            </w:pPr>
            <w:r w:rsidRPr="00931D3D">
              <w:rPr>
                <w:rFonts w:ascii="Times New Roman" w:hAnsi="Times New Roman"/>
                <w:spacing w:val="-2"/>
                <w:szCs w:val="22"/>
              </w:rPr>
              <w:t>Procurement Specialist</w:t>
            </w:r>
          </w:p>
        </w:tc>
        <w:tc>
          <w:tcPr>
            <w:tcW w:w="3679" w:type="dxa"/>
            <w:vMerge w:val="restart"/>
          </w:tcPr>
          <w:p w14:paraId="4383A4E1" w14:textId="77777777" w:rsidR="00FF5DF7" w:rsidRPr="00931D3D" w:rsidRDefault="00FF5DF7" w:rsidP="00982D78">
            <w:pPr>
              <w:spacing w:before="120"/>
              <w:rPr>
                <w:rFonts w:ascii="Times New Roman" w:hAnsi="Times New Roman"/>
                <w:spacing w:val="-2"/>
                <w:szCs w:val="22"/>
              </w:rPr>
            </w:pPr>
            <w:r w:rsidRPr="00931D3D">
              <w:rPr>
                <w:rFonts w:ascii="Times New Roman" w:hAnsi="Times New Roman"/>
                <w:spacing w:val="-2"/>
                <w:szCs w:val="22"/>
              </w:rPr>
              <w:t>Ministry of Finance</w:t>
            </w:r>
          </w:p>
          <w:p w14:paraId="2C5928CD" w14:textId="77777777" w:rsidR="00FF5DF7" w:rsidRPr="00931D3D" w:rsidRDefault="00FF5DF7" w:rsidP="00982D78">
            <w:pPr>
              <w:spacing w:before="120"/>
              <w:rPr>
                <w:rFonts w:ascii="Times New Roman" w:hAnsi="Times New Roman"/>
                <w:spacing w:val="-2"/>
                <w:szCs w:val="22"/>
              </w:rPr>
            </w:pPr>
            <w:r w:rsidRPr="00931D3D">
              <w:rPr>
                <w:rFonts w:ascii="Times New Roman" w:hAnsi="Times New Roman"/>
                <w:spacing w:val="-2"/>
                <w:szCs w:val="22"/>
              </w:rPr>
              <w:t>Central Fiduciary Unit</w:t>
            </w:r>
          </w:p>
          <w:p w14:paraId="737F0AE0" w14:textId="3373FEF7" w:rsidR="00FF5DF7" w:rsidRPr="00931D3D" w:rsidRDefault="003C6DE1" w:rsidP="00982D78">
            <w:pPr>
              <w:spacing w:before="120"/>
              <w:rPr>
                <w:rFonts w:ascii="Times New Roman" w:hAnsi="Times New Roman"/>
                <w:spacing w:val="-2"/>
                <w:szCs w:val="22"/>
                <w:lang w:val="de-AT"/>
              </w:rPr>
            </w:pPr>
            <w:r w:rsidRPr="00931D3D">
              <w:rPr>
                <w:rFonts w:ascii="Times New Roman" w:hAnsi="Times New Roman"/>
                <w:spacing w:val="-2"/>
                <w:szCs w:val="22"/>
                <w:lang w:val="de-AT"/>
              </w:rPr>
              <w:t>Balkanska</w:t>
            </w:r>
            <w:r w:rsidR="00FF5DF7" w:rsidRPr="00931D3D">
              <w:rPr>
                <w:rFonts w:ascii="Times New Roman" w:hAnsi="Times New Roman"/>
                <w:spacing w:val="-2"/>
                <w:szCs w:val="22"/>
                <w:lang w:val="de-AT"/>
              </w:rPr>
              <w:t xml:space="preserve"> </w:t>
            </w:r>
            <w:r w:rsidRPr="00931D3D">
              <w:rPr>
                <w:rFonts w:ascii="Times New Roman" w:hAnsi="Times New Roman"/>
                <w:spacing w:val="-2"/>
                <w:szCs w:val="22"/>
                <w:lang w:val="de-AT"/>
              </w:rPr>
              <w:t>53</w:t>
            </w:r>
          </w:p>
          <w:p w14:paraId="6BD11B60" w14:textId="77777777" w:rsidR="00FF5DF7" w:rsidRPr="00931D3D" w:rsidRDefault="00FF5DF7" w:rsidP="00982D78">
            <w:pPr>
              <w:spacing w:before="120"/>
              <w:rPr>
                <w:rFonts w:ascii="Times New Roman" w:hAnsi="Times New Roman"/>
                <w:spacing w:val="-2"/>
                <w:szCs w:val="22"/>
                <w:lang w:val="de-AT"/>
              </w:rPr>
            </w:pPr>
            <w:r w:rsidRPr="00931D3D">
              <w:rPr>
                <w:rFonts w:ascii="Times New Roman" w:hAnsi="Times New Roman"/>
                <w:spacing w:val="-2"/>
                <w:szCs w:val="22"/>
                <w:lang w:val="de-AT"/>
              </w:rPr>
              <w:t>11000 Belgrade, Serbia</w:t>
            </w:r>
          </w:p>
          <w:p w14:paraId="50141036" w14:textId="1868B4E1" w:rsidR="00FF5DF7" w:rsidRPr="00931D3D" w:rsidRDefault="00FF5DF7" w:rsidP="000522C1">
            <w:pPr>
              <w:spacing w:before="120"/>
              <w:rPr>
                <w:rFonts w:ascii="Times New Roman" w:hAnsi="Times New Roman"/>
                <w:spacing w:val="-2"/>
                <w:szCs w:val="22"/>
                <w:lang w:val="de-AT"/>
              </w:rPr>
            </w:pPr>
            <w:r w:rsidRPr="00931D3D">
              <w:rPr>
                <w:rFonts w:ascii="Times New Roman" w:hAnsi="Times New Roman"/>
                <w:spacing w:val="-2"/>
                <w:szCs w:val="22"/>
                <w:lang w:val="de-AT"/>
              </w:rPr>
              <w:t xml:space="preserve">Tel: (+381 11) </w:t>
            </w:r>
            <w:r w:rsidR="00DC3271" w:rsidRPr="00931D3D">
              <w:rPr>
                <w:rFonts w:ascii="Times New Roman" w:hAnsi="Times New Roman"/>
                <w:spacing w:val="-2"/>
                <w:szCs w:val="22"/>
                <w:lang w:val="de-AT"/>
              </w:rPr>
              <w:t>7652</w:t>
            </w:r>
            <w:r w:rsidR="000522C1" w:rsidRPr="00931D3D">
              <w:rPr>
                <w:rFonts w:ascii="Times New Roman" w:hAnsi="Times New Roman"/>
                <w:spacing w:val="-2"/>
                <w:szCs w:val="22"/>
                <w:lang w:val="de-AT"/>
              </w:rPr>
              <w:t>565</w:t>
            </w:r>
          </w:p>
        </w:tc>
      </w:tr>
      <w:tr w:rsidR="00FF5DF7" w:rsidRPr="00931D3D" w14:paraId="247FB72E" w14:textId="77777777" w:rsidTr="00F626FC">
        <w:tc>
          <w:tcPr>
            <w:tcW w:w="1079" w:type="dxa"/>
          </w:tcPr>
          <w:p w14:paraId="2B448BDF" w14:textId="77777777" w:rsidR="00FF5DF7" w:rsidRPr="00931D3D" w:rsidRDefault="00FF5DF7" w:rsidP="00982D78">
            <w:pPr>
              <w:spacing w:after="75" w:line="360" w:lineRule="atLeast"/>
              <w:rPr>
                <w:rFonts w:ascii="Arial" w:hAnsi="Arial" w:cs="Arial"/>
                <w:color w:val="555556"/>
                <w:szCs w:val="22"/>
              </w:rPr>
            </w:pPr>
            <w:r w:rsidRPr="00931D3D">
              <w:rPr>
                <w:rFonts w:ascii="Times New Roman" w:hAnsi="Times New Roman"/>
                <w:spacing w:val="-2"/>
                <w:szCs w:val="22"/>
              </w:rPr>
              <w:t>Cc:</w:t>
            </w:r>
          </w:p>
        </w:tc>
        <w:tc>
          <w:tcPr>
            <w:tcW w:w="3764" w:type="dxa"/>
          </w:tcPr>
          <w:p w14:paraId="7FB6A43A" w14:textId="77777777" w:rsidR="00FF5DF7" w:rsidRPr="00931D3D" w:rsidRDefault="00FF5DF7" w:rsidP="00982D78">
            <w:pPr>
              <w:spacing w:line="360" w:lineRule="atLeast"/>
              <w:rPr>
                <w:rFonts w:ascii="Times New Roman" w:hAnsi="Times New Roman"/>
                <w:spacing w:val="-2"/>
                <w:szCs w:val="22"/>
              </w:rPr>
            </w:pPr>
            <w:hyperlink r:id="rId9" w:history="1">
              <w:r w:rsidRPr="00931D3D">
                <w:rPr>
                  <w:rStyle w:val="Hyperlink"/>
                  <w:rFonts w:ascii="Times New Roman" w:hAnsi="Times New Roman"/>
                  <w:szCs w:val="22"/>
                </w:rPr>
                <w:t>ljiljana.dzuver@mfin.gov.rs</w:t>
              </w:r>
            </w:hyperlink>
          </w:p>
        </w:tc>
        <w:tc>
          <w:tcPr>
            <w:tcW w:w="3679" w:type="dxa"/>
            <w:vMerge/>
          </w:tcPr>
          <w:p w14:paraId="1CC74A72" w14:textId="77777777" w:rsidR="00FF5DF7" w:rsidRPr="00931D3D" w:rsidRDefault="00FF5DF7" w:rsidP="00982D78">
            <w:pPr>
              <w:spacing w:after="75" w:line="360" w:lineRule="atLeast"/>
              <w:rPr>
                <w:rFonts w:ascii="Times New Roman" w:hAnsi="Times New Roman"/>
                <w:spacing w:val="-2"/>
                <w:szCs w:val="22"/>
              </w:rPr>
            </w:pPr>
          </w:p>
        </w:tc>
      </w:tr>
      <w:tr w:rsidR="00F626FC" w:rsidRPr="00931D3D" w14:paraId="349CC718" w14:textId="77777777" w:rsidTr="00F626FC">
        <w:tc>
          <w:tcPr>
            <w:tcW w:w="1079" w:type="dxa"/>
          </w:tcPr>
          <w:p w14:paraId="02AA15E9" w14:textId="77B73923" w:rsidR="00F626FC" w:rsidRPr="00931D3D" w:rsidRDefault="00F626FC" w:rsidP="00F626FC">
            <w:pPr>
              <w:spacing w:after="75" w:line="360" w:lineRule="atLeast"/>
              <w:rPr>
                <w:rFonts w:ascii="Times New Roman" w:hAnsi="Times New Roman"/>
                <w:spacing w:val="-2"/>
                <w:szCs w:val="22"/>
              </w:rPr>
            </w:pPr>
            <w:r w:rsidRPr="00931D3D">
              <w:rPr>
                <w:rFonts w:ascii="Times New Roman" w:hAnsi="Times New Roman"/>
                <w:spacing w:val="-2"/>
                <w:szCs w:val="22"/>
              </w:rPr>
              <w:t>Cc:</w:t>
            </w:r>
          </w:p>
        </w:tc>
        <w:tc>
          <w:tcPr>
            <w:tcW w:w="3764" w:type="dxa"/>
          </w:tcPr>
          <w:p w14:paraId="2E349C8A" w14:textId="77777777" w:rsidR="00F626FC" w:rsidRDefault="00F626FC" w:rsidP="00F626FC">
            <w:pPr>
              <w:pStyle w:val="NormalWeb"/>
              <w:spacing w:before="0" w:beforeAutospacing="0" w:after="0" w:afterAutospacing="0"/>
              <w:jc w:val="both"/>
            </w:pPr>
            <w:hyperlink r:id="rId10" w:history="1">
              <w:r w:rsidRPr="00F27474">
                <w:rPr>
                  <w:rStyle w:val="Hyperlink"/>
                  <w:sz w:val="22"/>
                  <w:szCs w:val="22"/>
                </w:rPr>
                <w:t>dragan.mirkovic@mgsi.gov.rs</w:t>
              </w:r>
            </w:hyperlink>
          </w:p>
          <w:p w14:paraId="33662E34" w14:textId="77777777" w:rsidR="00F626FC" w:rsidRPr="005911A8" w:rsidRDefault="00F626FC" w:rsidP="00F626FC">
            <w:pPr>
              <w:pStyle w:val="NormalWeb"/>
              <w:spacing w:before="0" w:beforeAutospacing="0" w:after="0" w:afterAutospacing="0"/>
              <w:jc w:val="both"/>
              <w:rPr>
                <w:rStyle w:val="Hyperlink"/>
                <w:sz w:val="22"/>
                <w:szCs w:val="22"/>
              </w:rPr>
            </w:pPr>
            <w:hyperlink r:id="rId11" w:history="1">
              <w:r w:rsidRPr="005911A8">
                <w:rPr>
                  <w:rStyle w:val="Hyperlink"/>
                  <w:sz w:val="22"/>
                  <w:szCs w:val="22"/>
                </w:rPr>
                <w:t>aleksandar.radovanovic@mgsi.gov.rs</w:t>
              </w:r>
            </w:hyperlink>
            <w:r w:rsidRPr="005911A8">
              <w:rPr>
                <w:rStyle w:val="Hyperlink"/>
                <w:sz w:val="22"/>
                <w:szCs w:val="22"/>
              </w:rPr>
              <w:t xml:space="preserve"> </w:t>
            </w:r>
          </w:p>
          <w:p w14:paraId="52173E85" w14:textId="72075316" w:rsidR="00F626FC" w:rsidRPr="00931D3D" w:rsidRDefault="00F626FC" w:rsidP="00F626FC">
            <w:pPr>
              <w:pStyle w:val="NormalWeb"/>
              <w:spacing w:before="0" w:beforeAutospacing="0"/>
              <w:jc w:val="both"/>
              <w:rPr>
                <w:sz w:val="22"/>
                <w:szCs w:val="22"/>
              </w:rPr>
            </w:pPr>
            <w:hyperlink r:id="rId12" w:history="1">
              <w:r w:rsidRPr="00F27474">
                <w:rPr>
                  <w:rStyle w:val="Hyperlink"/>
                  <w:sz w:val="22"/>
                  <w:szCs w:val="22"/>
                </w:rPr>
                <w:t>gordana.suboticki@mgsi.gov.rs</w:t>
              </w:r>
            </w:hyperlink>
            <w:r w:rsidRPr="00F27474">
              <w:rPr>
                <w:sz w:val="22"/>
                <w:szCs w:val="22"/>
              </w:rPr>
              <w:t xml:space="preserve"> </w:t>
            </w:r>
          </w:p>
        </w:tc>
        <w:tc>
          <w:tcPr>
            <w:tcW w:w="3679" w:type="dxa"/>
          </w:tcPr>
          <w:p w14:paraId="60C65AF8" w14:textId="77777777" w:rsidR="00F626FC" w:rsidRPr="00931D3D" w:rsidRDefault="00F626FC" w:rsidP="00F626FC">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CDDF" w14:textId="77777777" w:rsidR="00F30B27" w:rsidRDefault="00F30B27">
      <w:r>
        <w:separator/>
      </w:r>
    </w:p>
  </w:endnote>
  <w:endnote w:type="continuationSeparator" w:id="0">
    <w:p w14:paraId="65013DA9" w14:textId="77777777" w:rsidR="00F30B27" w:rsidRDefault="00F30B27">
      <w:r>
        <w:rPr>
          <w:sz w:val="24"/>
        </w:rPr>
        <w:t xml:space="preserve"> </w:t>
      </w:r>
    </w:p>
  </w:endnote>
  <w:endnote w:type="continuationNotice" w:id="1">
    <w:p w14:paraId="61F99B8C" w14:textId="77777777" w:rsidR="00F30B27" w:rsidRDefault="00F30B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379F" w14:textId="77777777" w:rsidR="00F30B27" w:rsidRDefault="00F30B27">
      <w:r>
        <w:rPr>
          <w:sz w:val="24"/>
        </w:rPr>
        <w:separator/>
      </w:r>
    </w:p>
  </w:footnote>
  <w:footnote w:type="continuationSeparator" w:id="0">
    <w:p w14:paraId="2238C622" w14:textId="77777777" w:rsidR="00F30B27" w:rsidRDefault="00F30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D07ED"/>
    <w:multiLevelType w:val="hybridMultilevel"/>
    <w:tmpl w:val="9C5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378F0"/>
    <w:multiLevelType w:val="hybridMultilevel"/>
    <w:tmpl w:val="AA8EA7E2"/>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54B4A"/>
    <w:multiLevelType w:val="hybridMultilevel"/>
    <w:tmpl w:val="17B038B0"/>
    <w:lvl w:ilvl="0" w:tplc="218672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115877">
    <w:abstractNumId w:val="24"/>
  </w:num>
  <w:num w:numId="2" w16cid:durableId="1234118197">
    <w:abstractNumId w:val="12"/>
  </w:num>
  <w:num w:numId="3" w16cid:durableId="1296837699">
    <w:abstractNumId w:val="5"/>
  </w:num>
  <w:num w:numId="4" w16cid:durableId="240797892">
    <w:abstractNumId w:val="18"/>
  </w:num>
  <w:num w:numId="5" w16cid:durableId="1773738868">
    <w:abstractNumId w:val="1"/>
  </w:num>
  <w:num w:numId="6" w16cid:durableId="711271741">
    <w:abstractNumId w:val="16"/>
  </w:num>
  <w:num w:numId="7" w16cid:durableId="1724788426">
    <w:abstractNumId w:val="15"/>
  </w:num>
  <w:num w:numId="8" w16cid:durableId="1704600466">
    <w:abstractNumId w:val="17"/>
  </w:num>
  <w:num w:numId="9" w16cid:durableId="1389958069">
    <w:abstractNumId w:val="0"/>
  </w:num>
  <w:num w:numId="10" w16cid:durableId="1925532124">
    <w:abstractNumId w:val="22"/>
  </w:num>
  <w:num w:numId="11" w16cid:durableId="233588222">
    <w:abstractNumId w:val="8"/>
  </w:num>
  <w:num w:numId="12" w16cid:durableId="934292007">
    <w:abstractNumId w:val="9"/>
  </w:num>
  <w:num w:numId="13" w16cid:durableId="1625383020">
    <w:abstractNumId w:val="6"/>
  </w:num>
  <w:num w:numId="14" w16cid:durableId="755245450">
    <w:abstractNumId w:val="4"/>
  </w:num>
  <w:num w:numId="15" w16cid:durableId="248660782">
    <w:abstractNumId w:val="10"/>
  </w:num>
  <w:num w:numId="16" w16cid:durableId="355009141">
    <w:abstractNumId w:val="2"/>
  </w:num>
  <w:num w:numId="17" w16cid:durableId="540477457">
    <w:abstractNumId w:val="13"/>
  </w:num>
  <w:num w:numId="18" w16cid:durableId="45300549">
    <w:abstractNumId w:val="11"/>
  </w:num>
  <w:num w:numId="19" w16cid:durableId="1085568418">
    <w:abstractNumId w:val="23"/>
  </w:num>
  <w:num w:numId="20" w16cid:durableId="779498460">
    <w:abstractNumId w:val="3"/>
  </w:num>
  <w:num w:numId="21" w16cid:durableId="15010424">
    <w:abstractNumId w:val="7"/>
  </w:num>
  <w:num w:numId="22" w16cid:durableId="311447559">
    <w:abstractNumId w:val="21"/>
  </w:num>
  <w:num w:numId="23" w16cid:durableId="99182905">
    <w:abstractNumId w:val="19"/>
  </w:num>
  <w:num w:numId="24" w16cid:durableId="2123063077">
    <w:abstractNumId w:val="14"/>
  </w:num>
  <w:num w:numId="25" w16cid:durableId="2441516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67C6"/>
    <w:rsid w:val="000522C1"/>
    <w:rsid w:val="00077B83"/>
    <w:rsid w:val="000A4184"/>
    <w:rsid w:val="000A4AD0"/>
    <w:rsid w:val="000A6DBA"/>
    <w:rsid w:val="000A7704"/>
    <w:rsid w:val="000B0994"/>
    <w:rsid w:val="000C1A70"/>
    <w:rsid w:val="000C4041"/>
    <w:rsid w:val="000F7A9C"/>
    <w:rsid w:val="001036A1"/>
    <w:rsid w:val="00115846"/>
    <w:rsid w:val="00123D63"/>
    <w:rsid w:val="00124F37"/>
    <w:rsid w:val="00127F0A"/>
    <w:rsid w:val="00131E51"/>
    <w:rsid w:val="0018597D"/>
    <w:rsid w:val="001A145A"/>
    <w:rsid w:val="001A5D44"/>
    <w:rsid w:val="001B06FD"/>
    <w:rsid w:val="001B0D84"/>
    <w:rsid w:val="001B2F8F"/>
    <w:rsid w:val="001D70EB"/>
    <w:rsid w:val="002140D1"/>
    <w:rsid w:val="00217E25"/>
    <w:rsid w:val="00234E85"/>
    <w:rsid w:val="002727A9"/>
    <w:rsid w:val="002A1EFC"/>
    <w:rsid w:val="002A580B"/>
    <w:rsid w:val="002B3FAB"/>
    <w:rsid w:val="002B57EF"/>
    <w:rsid w:val="002C7A2C"/>
    <w:rsid w:val="0030697E"/>
    <w:rsid w:val="00315796"/>
    <w:rsid w:val="0033170E"/>
    <w:rsid w:val="0035409F"/>
    <w:rsid w:val="0035520E"/>
    <w:rsid w:val="00357959"/>
    <w:rsid w:val="00377776"/>
    <w:rsid w:val="00392917"/>
    <w:rsid w:val="003B1240"/>
    <w:rsid w:val="003C58AB"/>
    <w:rsid w:val="003C6DE1"/>
    <w:rsid w:val="00406EB3"/>
    <w:rsid w:val="00436AB8"/>
    <w:rsid w:val="00473DE7"/>
    <w:rsid w:val="004751C2"/>
    <w:rsid w:val="004A1E93"/>
    <w:rsid w:val="004E4B87"/>
    <w:rsid w:val="004E5125"/>
    <w:rsid w:val="004E721D"/>
    <w:rsid w:val="004F2B9A"/>
    <w:rsid w:val="004F4CD7"/>
    <w:rsid w:val="005117C9"/>
    <w:rsid w:val="00520D20"/>
    <w:rsid w:val="005279AF"/>
    <w:rsid w:val="00553DB1"/>
    <w:rsid w:val="005865E7"/>
    <w:rsid w:val="005A16AF"/>
    <w:rsid w:val="005A180D"/>
    <w:rsid w:val="005C3A69"/>
    <w:rsid w:val="005E02F2"/>
    <w:rsid w:val="005F591A"/>
    <w:rsid w:val="00603AFF"/>
    <w:rsid w:val="00607FDC"/>
    <w:rsid w:val="006134C9"/>
    <w:rsid w:val="00625388"/>
    <w:rsid w:val="006311BC"/>
    <w:rsid w:val="006459D2"/>
    <w:rsid w:val="00652BAB"/>
    <w:rsid w:val="00652FBC"/>
    <w:rsid w:val="00652FC7"/>
    <w:rsid w:val="00653213"/>
    <w:rsid w:val="00664033"/>
    <w:rsid w:val="0068331F"/>
    <w:rsid w:val="00683CF4"/>
    <w:rsid w:val="006879EC"/>
    <w:rsid w:val="006913D4"/>
    <w:rsid w:val="006A15EC"/>
    <w:rsid w:val="006A2D75"/>
    <w:rsid w:val="006D6898"/>
    <w:rsid w:val="006E5B66"/>
    <w:rsid w:val="006F3706"/>
    <w:rsid w:val="006F64BB"/>
    <w:rsid w:val="00743271"/>
    <w:rsid w:val="007804BD"/>
    <w:rsid w:val="00781CD9"/>
    <w:rsid w:val="00793A9A"/>
    <w:rsid w:val="0079727D"/>
    <w:rsid w:val="007B239D"/>
    <w:rsid w:val="007B73A2"/>
    <w:rsid w:val="007C13EC"/>
    <w:rsid w:val="007C31FA"/>
    <w:rsid w:val="007D59F6"/>
    <w:rsid w:val="007F6EF2"/>
    <w:rsid w:val="008260D8"/>
    <w:rsid w:val="00833B78"/>
    <w:rsid w:val="00834090"/>
    <w:rsid w:val="008377D2"/>
    <w:rsid w:val="008432B9"/>
    <w:rsid w:val="00845EDA"/>
    <w:rsid w:val="00847F17"/>
    <w:rsid w:val="008768F0"/>
    <w:rsid w:val="008929AC"/>
    <w:rsid w:val="008A4AA7"/>
    <w:rsid w:val="008C0635"/>
    <w:rsid w:val="008F7BF0"/>
    <w:rsid w:val="00916E24"/>
    <w:rsid w:val="00930D65"/>
    <w:rsid w:val="00931D3D"/>
    <w:rsid w:val="00940E78"/>
    <w:rsid w:val="0097182A"/>
    <w:rsid w:val="009830E4"/>
    <w:rsid w:val="00994B88"/>
    <w:rsid w:val="009B1125"/>
    <w:rsid w:val="009B499D"/>
    <w:rsid w:val="009D07CB"/>
    <w:rsid w:val="009D7336"/>
    <w:rsid w:val="009E196C"/>
    <w:rsid w:val="009E1E12"/>
    <w:rsid w:val="009F1DDF"/>
    <w:rsid w:val="00A05A45"/>
    <w:rsid w:val="00A16EC9"/>
    <w:rsid w:val="00A36B57"/>
    <w:rsid w:val="00AB40E2"/>
    <w:rsid w:val="00AC133F"/>
    <w:rsid w:val="00AD77FC"/>
    <w:rsid w:val="00AF2E68"/>
    <w:rsid w:val="00AF40C9"/>
    <w:rsid w:val="00B3630A"/>
    <w:rsid w:val="00B4469E"/>
    <w:rsid w:val="00B707EA"/>
    <w:rsid w:val="00B84D53"/>
    <w:rsid w:val="00B936D9"/>
    <w:rsid w:val="00BA4299"/>
    <w:rsid w:val="00BB1579"/>
    <w:rsid w:val="00BB580B"/>
    <w:rsid w:val="00BC1BB9"/>
    <w:rsid w:val="00BD6CBC"/>
    <w:rsid w:val="00BE09A2"/>
    <w:rsid w:val="00BE4AD6"/>
    <w:rsid w:val="00BF3C6F"/>
    <w:rsid w:val="00C065D7"/>
    <w:rsid w:val="00C40507"/>
    <w:rsid w:val="00C61EF4"/>
    <w:rsid w:val="00C750A4"/>
    <w:rsid w:val="00CA1CA1"/>
    <w:rsid w:val="00CB17CF"/>
    <w:rsid w:val="00CD54B9"/>
    <w:rsid w:val="00D029CB"/>
    <w:rsid w:val="00D200D6"/>
    <w:rsid w:val="00D212E9"/>
    <w:rsid w:val="00D50A97"/>
    <w:rsid w:val="00D563DE"/>
    <w:rsid w:val="00D70AFC"/>
    <w:rsid w:val="00DB618B"/>
    <w:rsid w:val="00DB66B8"/>
    <w:rsid w:val="00DB6AED"/>
    <w:rsid w:val="00DC3271"/>
    <w:rsid w:val="00DC723F"/>
    <w:rsid w:val="00DD74D3"/>
    <w:rsid w:val="00DE64C9"/>
    <w:rsid w:val="00E07E32"/>
    <w:rsid w:val="00E25458"/>
    <w:rsid w:val="00E62637"/>
    <w:rsid w:val="00E66C08"/>
    <w:rsid w:val="00E767AD"/>
    <w:rsid w:val="00E8328B"/>
    <w:rsid w:val="00E90279"/>
    <w:rsid w:val="00EB5460"/>
    <w:rsid w:val="00EC3EA0"/>
    <w:rsid w:val="00EC50B8"/>
    <w:rsid w:val="00F02757"/>
    <w:rsid w:val="00F17486"/>
    <w:rsid w:val="00F17721"/>
    <w:rsid w:val="00F251B1"/>
    <w:rsid w:val="00F2781B"/>
    <w:rsid w:val="00F30B27"/>
    <w:rsid w:val="00F571C7"/>
    <w:rsid w:val="00F626FC"/>
    <w:rsid w:val="00F72CD1"/>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ar.radovanovic@mgsi.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A69C-3AC2-4D95-8DDA-C50C16DE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8277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Dejan Jeremić</cp:lastModifiedBy>
  <cp:revision>16</cp:revision>
  <cp:lastPrinted>2011-11-02T17:37:00Z</cp:lastPrinted>
  <dcterms:created xsi:type="dcterms:W3CDTF">2023-05-24T07:43:00Z</dcterms:created>
  <dcterms:modified xsi:type="dcterms:W3CDTF">2026-04-07T07:26:00Z</dcterms:modified>
</cp:coreProperties>
</file>